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2C9E07" w14:textId="77777777" w:rsidR="00B83E93" w:rsidRDefault="0083339F">
      <w:pPr>
        <w:shd w:val="clear" w:color="auto" w:fill="FDFDFD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I nuovi appuntamenti di Roma Culture</w:t>
      </w:r>
    </w:p>
    <w:p w14:paraId="32B72F16" w14:textId="77777777" w:rsidR="00B83E93" w:rsidRDefault="0083339F">
      <w:pPr>
        <w:shd w:val="clear" w:color="auto" w:fill="FDFDFD"/>
        <w:spacing w:after="0" w:line="240" w:lineRule="auto"/>
        <w:jc w:val="center"/>
        <w:rPr>
          <w:rFonts w:ascii="Arial" w:eastAsia="Times New Roman" w:hAnsi="Arial" w:cs="Arial"/>
          <w:bCs/>
          <w:sz w:val="32"/>
          <w:szCs w:val="32"/>
          <w:lang w:eastAsia="it-IT"/>
        </w:rPr>
      </w:pPr>
      <w:r>
        <w:rPr>
          <w:rFonts w:ascii="Arial" w:eastAsia="Times New Roman" w:hAnsi="Arial" w:cs="Arial"/>
          <w:b/>
          <w:bCs/>
          <w:sz w:val="32"/>
          <w:szCs w:val="32"/>
          <w:lang w:eastAsia="it-IT"/>
        </w:rPr>
        <w:t>Dal 1</w:t>
      </w:r>
      <w:r w:rsidR="006F74D5">
        <w:rPr>
          <w:rFonts w:ascii="Arial" w:eastAsia="Times New Roman" w:hAnsi="Arial" w:cs="Arial"/>
          <w:b/>
          <w:bCs/>
          <w:sz w:val="32"/>
          <w:szCs w:val="32"/>
          <w:lang w:eastAsia="it-IT"/>
        </w:rPr>
        <w:t>9</w:t>
      </w:r>
      <w:r>
        <w:rPr>
          <w:rFonts w:ascii="Arial" w:eastAsia="Times New Roman" w:hAnsi="Arial" w:cs="Arial"/>
          <w:b/>
          <w:bCs/>
          <w:sz w:val="32"/>
          <w:szCs w:val="32"/>
          <w:lang w:eastAsia="it-IT"/>
        </w:rPr>
        <w:t xml:space="preserve"> al </w:t>
      </w:r>
      <w:r w:rsidR="006F74D5">
        <w:rPr>
          <w:rFonts w:ascii="Arial" w:eastAsia="Times New Roman" w:hAnsi="Arial" w:cs="Arial"/>
          <w:b/>
          <w:bCs/>
          <w:sz w:val="32"/>
          <w:szCs w:val="32"/>
          <w:lang w:eastAsia="it-IT"/>
        </w:rPr>
        <w:t>25</w:t>
      </w:r>
      <w:r>
        <w:rPr>
          <w:rFonts w:ascii="Arial" w:eastAsia="Times New Roman" w:hAnsi="Arial" w:cs="Arial"/>
          <w:b/>
          <w:bCs/>
          <w:sz w:val="32"/>
          <w:szCs w:val="32"/>
          <w:lang w:eastAsia="it-IT"/>
        </w:rPr>
        <w:t xml:space="preserve"> gennaio 2022</w:t>
      </w:r>
    </w:p>
    <w:p w14:paraId="38962FD7" w14:textId="77777777" w:rsidR="00B83E93" w:rsidRDefault="0083339F">
      <w:pPr>
        <w:shd w:val="clear" w:color="auto" w:fill="FDFDFD"/>
        <w:spacing w:after="0" w:line="240" w:lineRule="auto"/>
        <w:jc w:val="center"/>
      </w:pPr>
      <w:r>
        <w:rPr>
          <w:rFonts w:ascii="Arial" w:eastAsia="Times New Roman" w:hAnsi="Arial" w:cs="Arial"/>
          <w:color w:val="000000"/>
          <w:sz w:val="28"/>
          <w:szCs w:val="28"/>
          <w:u w:val="single"/>
          <w:lang w:eastAsia="it-IT"/>
        </w:rPr>
        <w:t xml:space="preserve">Il programma degli eventi è disponibile su </w:t>
      </w:r>
      <w:hyperlink r:id="rId5" w:history="1">
        <w:r>
          <w:rPr>
            <w:rStyle w:val="ListLabel1"/>
            <w:rFonts w:eastAsiaTheme="minorHAnsi"/>
            <w:color w:val="000000" w:themeColor="text1"/>
          </w:rPr>
          <w:t>culture.roma.it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u w:val="single"/>
          <w:lang w:eastAsia="it-IT"/>
        </w:rPr>
        <w:t>,</w:t>
      </w:r>
    </w:p>
    <w:p w14:paraId="74B62491" w14:textId="77777777" w:rsidR="00B83E93" w:rsidRDefault="0083339F">
      <w:pPr>
        <w:shd w:val="clear" w:color="auto" w:fill="FDFDFD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u w:val="single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u w:val="single"/>
          <w:lang w:eastAsia="it-IT"/>
        </w:rPr>
        <w:t>sui canali FB e IG @cultureroma, TW culture_roma e con #CultureRoma</w:t>
      </w:r>
    </w:p>
    <w:p w14:paraId="0AA5CA3C" w14:textId="77777777" w:rsidR="00B83E93" w:rsidRDefault="00B83E93">
      <w:pPr>
        <w:shd w:val="clear" w:color="auto" w:fill="FDFDFD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highlight w:val="yellow"/>
          <w:u w:val="single"/>
          <w:lang w:eastAsia="it-IT"/>
        </w:rPr>
      </w:pPr>
    </w:p>
    <w:p w14:paraId="154C2782" w14:textId="77777777" w:rsidR="00B83E93" w:rsidRDefault="00B83E93">
      <w:pPr>
        <w:shd w:val="clear" w:color="auto" w:fill="FDFDFD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highlight w:val="yellow"/>
          <w:u w:val="single"/>
          <w:lang w:eastAsia="it-IT"/>
        </w:rPr>
      </w:pPr>
    </w:p>
    <w:p w14:paraId="2594532F" w14:textId="77777777" w:rsidR="00B83E93" w:rsidRPr="008649D5" w:rsidRDefault="0083339F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Roma, 1</w:t>
      </w:r>
      <w:r w:rsidR="006F74D5" w:rsidRPr="008649D5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8</w:t>
      </w:r>
      <w:r w:rsidRPr="008649D5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 xml:space="preserve"> gennaio 2022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– Al via una nuova settimana di eventi di </w:t>
      </w:r>
      <w:r w:rsidRPr="008649D5">
        <w:rPr>
          <w:rFonts w:ascii="Arial" w:eastAsia="Times New Roman" w:hAnsi="Arial" w:cs="Arial"/>
          <w:b/>
          <w:color w:val="000000"/>
          <w:sz w:val="24"/>
          <w:szCs w:val="24"/>
          <w:lang w:eastAsia="it-IT"/>
        </w:rPr>
        <w:t>Roma Culture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. 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Tante le proposte offerte dalle istituzioni culturali cittadine. 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Tutte le informazioni sono disponibili sul sito </w:t>
      </w:r>
      <w:hyperlink r:id="rId6" w:history="1">
        <w:r w:rsidRPr="008649D5">
          <w:rPr>
            <w:rStyle w:val="ListLabel2"/>
            <w:rFonts w:eastAsiaTheme="minorHAnsi"/>
            <w:b/>
          </w:rPr>
          <w:t>culture.roma.it</w:t>
        </w:r>
      </w:hyperlink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e sui </w:t>
      </w:r>
      <w:r w:rsidRPr="008649D5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canali social di </w:t>
      </w:r>
      <w:r w:rsidRPr="008649D5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shd w:val="clear" w:color="auto" w:fill="FFFFFF"/>
          <w:lang w:eastAsia="it-IT"/>
        </w:rPr>
        <w:t>@cultureroma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. Ecco alcuni degli 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>appuntamenti in programma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.</w:t>
      </w:r>
    </w:p>
    <w:p w14:paraId="46480B50" w14:textId="77777777" w:rsidR="00B83E93" w:rsidRPr="008649D5" w:rsidRDefault="00B83E93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eastAsia="Times New Roman" w:hAnsi="Arial" w:cs="Arial"/>
          <w:bCs/>
          <w:sz w:val="24"/>
          <w:szCs w:val="24"/>
          <w:highlight w:val="cyan"/>
          <w:lang w:eastAsia="it-IT"/>
        </w:rPr>
      </w:pPr>
    </w:p>
    <w:p w14:paraId="54E6E2B7" w14:textId="77777777" w:rsidR="00FC2C96" w:rsidRPr="008649D5" w:rsidRDefault="00FC2C96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eastAsia="Times New Roman" w:hAnsi="Arial" w:cs="Arial"/>
          <w:bCs/>
          <w:iCs/>
          <w:sz w:val="24"/>
          <w:szCs w:val="24"/>
          <w:highlight w:val="yellow"/>
        </w:rPr>
      </w:pPr>
    </w:p>
    <w:p w14:paraId="538B168F" w14:textId="2243F052" w:rsidR="00B12069" w:rsidRPr="008649D5" w:rsidRDefault="00B12069" w:rsidP="008649D5">
      <w:pPr>
        <w:spacing w:after="0" w:line="240" w:lineRule="auto"/>
        <w:ind w:left="-425" w:right="-425"/>
        <w:jc w:val="both"/>
        <w:rPr>
          <w:rFonts w:ascii="Arial" w:eastAsia="Times New Roman" w:hAnsi="Arial" w:cs="Arial"/>
          <w:b/>
          <w:bCs/>
          <w:color w:val="FF0000"/>
          <w:sz w:val="24"/>
          <w:szCs w:val="24"/>
          <w:lang w:eastAsia="it-IT"/>
        </w:rPr>
      </w:pPr>
      <w:r w:rsidRPr="008649D5">
        <w:rPr>
          <w:rFonts w:ascii="Arial" w:eastAsia="Times New Roman" w:hAnsi="Arial" w:cs="Arial"/>
          <w:b/>
          <w:bCs/>
          <w:color w:val="FF0000"/>
          <w:sz w:val="24"/>
          <w:szCs w:val="24"/>
          <w:lang w:eastAsia="it-IT"/>
        </w:rPr>
        <w:t xml:space="preserve">MUSICA </w:t>
      </w:r>
    </w:p>
    <w:p w14:paraId="19ED45DE" w14:textId="32F247DD" w:rsidR="00B12069" w:rsidRPr="008649D5" w:rsidRDefault="00B12069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Sarà la pianista canadese </w:t>
      </w:r>
      <w:r w:rsidRPr="008649D5">
        <w:rPr>
          <w:rFonts w:ascii="Arial" w:eastAsia="Calibri" w:hAnsi="Arial" w:cs="Arial"/>
          <w:b/>
          <w:sz w:val="24"/>
          <w:szCs w:val="24"/>
          <w:lang w:eastAsia="it-IT"/>
        </w:rPr>
        <w:t>Angela Hewitt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 ad aprire, </w:t>
      </w:r>
      <w:r w:rsidRPr="008649D5">
        <w:rPr>
          <w:rFonts w:ascii="Arial" w:eastAsia="Calibri" w:hAnsi="Arial" w:cs="Arial"/>
          <w:sz w:val="24"/>
          <w:szCs w:val="24"/>
          <w:u w:val="single"/>
          <w:lang w:eastAsia="it-IT"/>
        </w:rPr>
        <w:t>mercoledì 19 gennaio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 alle ore 20.30, nella Sala Sinopoli dell’Auditorium Parco della Musica, la lista dei prestigiosi nomi del pianismo internazionale attesi nel nuovo anno per la Stagione da Camera dell’</w:t>
      </w:r>
      <w:r w:rsidRPr="008649D5">
        <w:rPr>
          <w:rFonts w:ascii="Arial" w:eastAsia="Calibri" w:hAnsi="Arial" w:cs="Arial"/>
          <w:b/>
          <w:sz w:val="24"/>
          <w:szCs w:val="24"/>
          <w:lang w:eastAsia="it-IT"/>
        </w:rPr>
        <w:t>Accademia Nazionale di Santa Cecilia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. Conosciuta e apprezzata come interprete di riferimento del repertorio barocco eseguito al pianoforte per il quale è stata insignita di numerosi riconoscimenti, la Hewitt presenterà un programma che </w:t>
      </w:r>
      <w:r w:rsidR="004E7A54" w:rsidRPr="008649D5">
        <w:rPr>
          <w:rFonts w:ascii="Arial" w:eastAsia="Calibri" w:hAnsi="Arial" w:cs="Arial"/>
          <w:sz w:val="24"/>
          <w:szCs w:val="24"/>
          <w:lang w:eastAsia="it-IT"/>
        </w:rPr>
        <w:t>propone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 il </w:t>
      </w:r>
      <w:r w:rsidRPr="008649D5">
        <w:rPr>
          <w:rFonts w:ascii="Arial" w:eastAsia="Calibri" w:hAnsi="Arial" w:cs="Arial"/>
          <w:i/>
          <w:sz w:val="24"/>
          <w:szCs w:val="24"/>
          <w:lang w:eastAsia="it-IT"/>
        </w:rPr>
        <w:t xml:space="preserve">XVIII </w:t>
      </w:r>
      <w:proofErr w:type="spellStart"/>
      <w:r w:rsidRPr="008649D5">
        <w:rPr>
          <w:rFonts w:ascii="Arial" w:eastAsia="Calibri" w:hAnsi="Arial" w:cs="Arial"/>
          <w:i/>
          <w:sz w:val="24"/>
          <w:szCs w:val="24"/>
          <w:lang w:eastAsia="it-IT"/>
        </w:rPr>
        <w:t>Ordre</w:t>
      </w:r>
      <w:proofErr w:type="spellEnd"/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 dal terzo libro dei </w:t>
      </w:r>
      <w:proofErr w:type="spellStart"/>
      <w:r w:rsidRPr="008649D5">
        <w:rPr>
          <w:rFonts w:ascii="Arial" w:eastAsia="Calibri" w:hAnsi="Arial" w:cs="Arial"/>
          <w:i/>
          <w:sz w:val="24"/>
          <w:szCs w:val="24"/>
          <w:lang w:eastAsia="it-IT"/>
        </w:rPr>
        <w:t>Pièces</w:t>
      </w:r>
      <w:proofErr w:type="spellEnd"/>
      <w:r w:rsidRPr="008649D5">
        <w:rPr>
          <w:rFonts w:ascii="Arial" w:eastAsia="Calibri" w:hAnsi="Arial" w:cs="Arial"/>
          <w:i/>
          <w:sz w:val="24"/>
          <w:szCs w:val="24"/>
          <w:lang w:eastAsia="it-IT"/>
        </w:rPr>
        <w:t xml:space="preserve"> pour </w:t>
      </w:r>
      <w:proofErr w:type="spellStart"/>
      <w:r w:rsidRPr="008649D5">
        <w:rPr>
          <w:rFonts w:ascii="Arial" w:eastAsia="Calibri" w:hAnsi="Arial" w:cs="Arial"/>
          <w:i/>
          <w:sz w:val="24"/>
          <w:szCs w:val="24"/>
          <w:lang w:eastAsia="it-IT"/>
        </w:rPr>
        <w:t>Clavecin</w:t>
      </w:r>
      <w:proofErr w:type="spellEnd"/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 di </w:t>
      </w:r>
      <w:proofErr w:type="spellStart"/>
      <w:r w:rsidRPr="008649D5">
        <w:rPr>
          <w:rFonts w:ascii="Arial" w:eastAsia="Calibri" w:hAnsi="Arial" w:cs="Arial"/>
          <w:sz w:val="24"/>
          <w:szCs w:val="24"/>
          <w:lang w:eastAsia="it-IT"/>
        </w:rPr>
        <w:t>Couperin</w:t>
      </w:r>
      <w:proofErr w:type="spellEnd"/>
      <w:r w:rsidRPr="008649D5">
        <w:rPr>
          <w:rFonts w:ascii="Arial" w:eastAsia="Calibri" w:hAnsi="Arial" w:cs="Arial"/>
          <w:sz w:val="24"/>
          <w:szCs w:val="24"/>
          <w:lang w:eastAsia="it-IT"/>
        </w:rPr>
        <w:t>, alcune Sonate di Scarlatti</w:t>
      </w:r>
      <w:r w:rsidR="004E7A54" w:rsidRPr="008649D5">
        <w:rPr>
          <w:rFonts w:ascii="Arial" w:eastAsia="Calibri" w:hAnsi="Arial" w:cs="Arial"/>
          <w:color w:val="FF0000"/>
          <w:sz w:val="24"/>
          <w:szCs w:val="24"/>
          <w:lang w:eastAsia="it-IT"/>
        </w:rPr>
        <w:t>,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 quattro </w:t>
      </w:r>
      <w:r w:rsidRPr="008649D5">
        <w:rPr>
          <w:rFonts w:ascii="Arial" w:eastAsia="Calibri" w:hAnsi="Arial" w:cs="Arial"/>
          <w:i/>
          <w:sz w:val="24"/>
          <w:szCs w:val="24"/>
          <w:lang w:eastAsia="it-IT"/>
        </w:rPr>
        <w:t>Preludi e Fughe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 dal secondo libro del Clavicembalo ben temperato, la </w:t>
      </w:r>
      <w:r w:rsidRPr="008649D5">
        <w:rPr>
          <w:rFonts w:ascii="Arial" w:eastAsia="Calibri" w:hAnsi="Arial" w:cs="Arial"/>
          <w:i/>
          <w:sz w:val="24"/>
          <w:szCs w:val="24"/>
          <w:lang w:eastAsia="it-IT"/>
        </w:rPr>
        <w:t>Suite Inglese n. 4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 e la </w:t>
      </w:r>
      <w:r w:rsidRPr="008649D5">
        <w:rPr>
          <w:rFonts w:ascii="Arial" w:eastAsia="Calibri" w:hAnsi="Arial" w:cs="Arial"/>
          <w:i/>
          <w:sz w:val="24"/>
          <w:szCs w:val="24"/>
          <w:lang w:eastAsia="it-IT"/>
        </w:rPr>
        <w:t xml:space="preserve">Passacaglia BWV 582 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>di</w:t>
      </w:r>
      <w:r w:rsidRPr="008649D5">
        <w:rPr>
          <w:rFonts w:ascii="Arial" w:eastAsia="Calibri" w:hAnsi="Arial" w:cs="Arial"/>
          <w:i/>
          <w:sz w:val="24"/>
          <w:szCs w:val="24"/>
          <w:lang w:eastAsia="it-IT"/>
        </w:rPr>
        <w:t xml:space="preserve"> 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>J.S. Bach.</w:t>
      </w:r>
      <w:r w:rsidRPr="008649D5">
        <w:rPr>
          <w:rFonts w:ascii="Arial" w:eastAsia="Calibri" w:hAnsi="Arial" w:cs="Arial"/>
          <w:i/>
          <w:sz w:val="24"/>
          <w:szCs w:val="24"/>
          <w:lang w:eastAsia="it-IT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 xml:space="preserve">Biglietti online su </w:t>
      </w:r>
      <w:hyperlink r:id="rId7" w:history="1">
        <w:r w:rsidRPr="008649D5">
          <w:rPr>
            <w:rStyle w:val="Collegamentoipertestuale"/>
            <w:rFonts w:ascii="Arial" w:hAnsi="Arial" w:cs="Arial"/>
            <w:sz w:val="24"/>
            <w:szCs w:val="24"/>
          </w:rPr>
          <w:t>https://www.ticketone.it</w:t>
        </w:r>
      </w:hyperlink>
      <w:r w:rsidRPr="008649D5">
        <w:rPr>
          <w:rFonts w:ascii="Arial" w:hAnsi="Arial" w:cs="Arial"/>
          <w:sz w:val="24"/>
          <w:szCs w:val="24"/>
        </w:rPr>
        <w:t xml:space="preserve">. </w:t>
      </w:r>
    </w:p>
    <w:p w14:paraId="3E9E07ED" w14:textId="77777777" w:rsidR="00B12069" w:rsidRPr="008649D5" w:rsidRDefault="00B12069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</w:p>
    <w:p w14:paraId="4FA2E45E" w14:textId="74966BF7" w:rsidR="00B12069" w:rsidRPr="008649D5" w:rsidRDefault="008640B7" w:rsidP="008649D5">
      <w:pPr>
        <w:spacing w:after="0" w:line="240" w:lineRule="auto"/>
        <w:ind w:left="-425" w:right="-425"/>
        <w:jc w:val="both"/>
        <w:rPr>
          <w:rFonts w:ascii="Arial" w:eastAsia="Calibri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>Sempre a</w:t>
      </w:r>
      <w:r w:rsidR="00B12069" w:rsidRPr="008649D5">
        <w:rPr>
          <w:rFonts w:ascii="Arial" w:hAnsi="Arial" w:cs="Arial"/>
          <w:sz w:val="24"/>
          <w:szCs w:val="24"/>
        </w:rPr>
        <w:t xml:space="preserve">ll’Auditorium Parco della Musica </w:t>
      </w:r>
      <w:r w:rsidR="00B12069" w:rsidRPr="008649D5">
        <w:rPr>
          <w:rFonts w:ascii="Arial" w:hAnsi="Arial" w:cs="Arial"/>
          <w:bCs/>
          <w:sz w:val="24"/>
          <w:szCs w:val="24"/>
          <w:u w:val="single"/>
        </w:rPr>
        <w:t>venerdì 21 gennaio</w:t>
      </w:r>
      <w:r w:rsidR="00B12069" w:rsidRPr="008649D5">
        <w:rPr>
          <w:rFonts w:ascii="Arial" w:hAnsi="Arial" w:cs="Arial"/>
          <w:sz w:val="24"/>
          <w:szCs w:val="24"/>
        </w:rPr>
        <w:t xml:space="preserve"> la</w:t>
      </w:r>
      <w:r w:rsidR="00B12069" w:rsidRPr="008649D5">
        <w:rPr>
          <w:rFonts w:ascii="Arial" w:hAnsi="Arial" w:cs="Arial"/>
          <w:color w:val="FF0000"/>
          <w:sz w:val="24"/>
          <w:szCs w:val="24"/>
        </w:rPr>
        <w:t xml:space="preserve"> </w:t>
      </w:r>
      <w:r w:rsidR="00B12069" w:rsidRPr="008649D5">
        <w:rPr>
          <w:rFonts w:ascii="Arial" w:hAnsi="Arial" w:cs="Arial"/>
          <w:b/>
          <w:sz w:val="24"/>
          <w:szCs w:val="24"/>
        </w:rPr>
        <w:t>Fondazione Musica per Roma</w:t>
      </w:r>
      <w:r w:rsidR="00B12069" w:rsidRPr="008649D5">
        <w:rPr>
          <w:rFonts w:ascii="Arial" w:hAnsi="Arial" w:cs="Arial"/>
          <w:sz w:val="24"/>
          <w:szCs w:val="24"/>
        </w:rPr>
        <w:t xml:space="preserve"> inaugura un nuovo ciclo: </w:t>
      </w:r>
      <w:r w:rsidR="00B12069" w:rsidRPr="008649D5">
        <w:rPr>
          <w:rFonts w:ascii="Arial" w:hAnsi="Arial" w:cs="Arial"/>
          <w:b/>
          <w:bCs/>
          <w:sz w:val="24"/>
          <w:szCs w:val="24"/>
        </w:rPr>
        <w:t xml:space="preserve">Le conferenze cantate </w:t>
      </w:r>
      <w:r w:rsidR="00B12069" w:rsidRPr="008649D5">
        <w:rPr>
          <w:rFonts w:ascii="Arial" w:hAnsi="Arial" w:cs="Arial"/>
          <w:sz w:val="24"/>
          <w:szCs w:val="24"/>
        </w:rPr>
        <w:t xml:space="preserve">di </w:t>
      </w:r>
      <w:r w:rsidR="00B12069" w:rsidRPr="008649D5">
        <w:rPr>
          <w:rFonts w:ascii="Arial" w:hAnsi="Arial" w:cs="Arial"/>
          <w:b/>
          <w:bCs/>
          <w:sz w:val="24"/>
          <w:szCs w:val="24"/>
        </w:rPr>
        <w:t>Mauro Gioia</w:t>
      </w:r>
      <w:r w:rsidR="00B12069" w:rsidRPr="008649D5">
        <w:rPr>
          <w:rFonts w:ascii="Arial" w:hAnsi="Arial" w:cs="Arial"/>
          <w:bCs/>
          <w:sz w:val="24"/>
          <w:szCs w:val="24"/>
        </w:rPr>
        <w:t>,</w:t>
      </w:r>
      <w:r w:rsidR="00B12069" w:rsidRPr="008649D5">
        <w:rPr>
          <w:rFonts w:ascii="Arial" w:hAnsi="Arial" w:cs="Arial"/>
          <w:sz w:val="24"/>
          <w:szCs w:val="24"/>
        </w:rPr>
        <w:t xml:space="preserve"> un percorso di analisi della canzone e dei suoi protagonisti a partire da un focus su Napoli: il primo appuntamento è dedicato a </w:t>
      </w:r>
      <w:r w:rsidR="00B12069" w:rsidRPr="008649D5">
        <w:rPr>
          <w:rFonts w:ascii="Arial" w:hAnsi="Arial" w:cs="Arial"/>
          <w:b/>
          <w:bCs/>
          <w:sz w:val="24"/>
          <w:szCs w:val="24"/>
        </w:rPr>
        <w:t>Enrico Caruso</w:t>
      </w:r>
      <w:r w:rsidR="00B12069" w:rsidRPr="008649D5">
        <w:rPr>
          <w:rFonts w:ascii="Arial" w:hAnsi="Arial" w:cs="Arial"/>
          <w:sz w:val="24"/>
          <w:szCs w:val="24"/>
        </w:rPr>
        <w:t xml:space="preserve">. Tra i concerti in programma </w:t>
      </w:r>
      <w:r w:rsidR="00B12069" w:rsidRPr="008649D5">
        <w:rPr>
          <w:rFonts w:ascii="Arial" w:hAnsi="Arial" w:cs="Arial"/>
          <w:color w:val="000000"/>
          <w:sz w:val="24"/>
          <w:szCs w:val="24"/>
          <w:u w:val="single"/>
        </w:rPr>
        <w:t>sabato 22 gennaio</w:t>
      </w:r>
      <w:r w:rsidR="00B12069" w:rsidRPr="008649D5">
        <w:rPr>
          <w:rFonts w:ascii="Arial" w:hAnsi="Arial" w:cs="Arial"/>
          <w:color w:val="000000"/>
          <w:sz w:val="24"/>
          <w:szCs w:val="24"/>
        </w:rPr>
        <w:t xml:space="preserve"> ritorna il cantautore </w:t>
      </w:r>
      <w:r w:rsidR="00B12069" w:rsidRPr="008649D5">
        <w:rPr>
          <w:rFonts w:ascii="Arial" w:hAnsi="Arial" w:cs="Arial"/>
          <w:b/>
          <w:color w:val="000000"/>
          <w:sz w:val="24"/>
          <w:szCs w:val="24"/>
        </w:rPr>
        <w:t>Giacomo Lariccia</w:t>
      </w:r>
      <w:r w:rsidR="00B12069" w:rsidRPr="008649D5">
        <w:rPr>
          <w:rFonts w:ascii="Arial" w:hAnsi="Arial" w:cs="Arial"/>
          <w:color w:val="000000"/>
          <w:sz w:val="24"/>
          <w:szCs w:val="24"/>
        </w:rPr>
        <w:t xml:space="preserve">, </w:t>
      </w:r>
      <w:r w:rsidR="00B12069" w:rsidRPr="008649D5">
        <w:rPr>
          <w:rFonts w:ascii="Arial" w:hAnsi="Arial" w:cs="Arial"/>
          <w:sz w:val="24"/>
          <w:szCs w:val="24"/>
        </w:rPr>
        <w:t xml:space="preserve">due volte finalista al Premio Tenco, che </w:t>
      </w:r>
      <w:r w:rsidR="00B12069" w:rsidRPr="008649D5">
        <w:rPr>
          <w:rFonts w:ascii="Arial" w:hAnsi="Arial" w:cs="Arial"/>
          <w:color w:val="000000"/>
          <w:sz w:val="24"/>
          <w:szCs w:val="24"/>
        </w:rPr>
        <w:t xml:space="preserve">presenterà le canzoni del suo ultimo album. Sempre sabato, in Sala </w:t>
      </w:r>
      <w:proofErr w:type="spellStart"/>
      <w:r w:rsidR="00B12069" w:rsidRPr="008649D5">
        <w:rPr>
          <w:rFonts w:ascii="Arial" w:hAnsi="Arial" w:cs="Arial"/>
          <w:color w:val="000000"/>
          <w:sz w:val="24"/>
          <w:szCs w:val="24"/>
        </w:rPr>
        <w:t>Petrassi</w:t>
      </w:r>
      <w:proofErr w:type="spellEnd"/>
      <w:r w:rsidR="00B12069" w:rsidRPr="008649D5">
        <w:rPr>
          <w:rFonts w:ascii="Arial" w:hAnsi="Arial" w:cs="Arial"/>
          <w:color w:val="000000"/>
          <w:sz w:val="24"/>
          <w:szCs w:val="24"/>
        </w:rPr>
        <w:t xml:space="preserve"> il cantante </w:t>
      </w:r>
      <w:r w:rsidR="00B12069" w:rsidRPr="008649D5">
        <w:rPr>
          <w:rFonts w:ascii="Arial" w:hAnsi="Arial" w:cs="Arial"/>
          <w:b/>
          <w:color w:val="000000"/>
          <w:sz w:val="24"/>
          <w:szCs w:val="24"/>
        </w:rPr>
        <w:t>Mauro Di Domenico</w:t>
      </w:r>
      <w:r w:rsidR="00B12069" w:rsidRPr="008649D5">
        <w:rPr>
          <w:rFonts w:ascii="Arial" w:hAnsi="Arial" w:cs="Arial"/>
          <w:color w:val="000000"/>
          <w:sz w:val="24"/>
          <w:szCs w:val="24"/>
        </w:rPr>
        <w:t xml:space="preserve">, accompagnato da un ensemble di dieci musicisti, dedicherà al genio del grande compositore e maestro Ennio Morricone il progetto/spettacolo </w:t>
      </w:r>
      <w:r w:rsidR="00B12069" w:rsidRPr="008649D5">
        <w:rPr>
          <w:rFonts w:ascii="Arial" w:hAnsi="Arial" w:cs="Arial"/>
          <w:i/>
          <w:color w:val="000000"/>
          <w:sz w:val="24"/>
          <w:szCs w:val="24"/>
        </w:rPr>
        <w:t>La leggenda Morricone - Una vita per la musica</w:t>
      </w:r>
      <w:r w:rsidR="004E7A54" w:rsidRPr="008649D5">
        <w:rPr>
          <w:rFonts w:ascii="Arial" w:hAnsi="Arial" w:cs="Arial"/>
          <w:i/>
          <w:color w:val="FF0000"/>
          <w:sz w:val="24"/>
          <w:szCs w:val="24"/>
        </w:rPr>
        <w:t>:</w:t>
      </w:r>
      <w:r w:rsidR="00B12069" w:rsidRPr="008649D5">
        <w:rPr>
          <w:rFonts w:ascii="Arial" w:hAnsi="Arial" w:cs="Arial"/>
          <w:i/>
          <w:color w:val="000000"/>
          <w:sz w:val="24"/>
          <w:szCs w:val="24"/>
        </w:rPr>
        <w:t xml:space="preserve"> </w:t>
      </w:r>
      <w:r w:rsidR="00B12069" w:rsidRPr="008649D5">
        <w:rPr>
          <w:rFonts w:ascii="Arial" w:hAnsi="Arial" w:cs="Arial"/>
          <w:sz w:val="24"/>
          <w:szCs w:val="24"/>
        </w:rPr>
        <w:t xml:space="preserve">tra gli ospiti ci saranno l’attore </w:t>
      </w:r>
      <w:r w:rsidR="00B12069" w:rsidRPr="008649D5">
        <w:rPr>
          <w:rFonts w:ascii="Arial" w:hAnsi="Arial" w:cs="Arial"/>
          <w:b/>
          <w:bCs/>
          <w:sz w:val="24"/>
          <w:szCs w:val="24"/>
        </w:rPr>
        <w:t xml:space="preserve">Nicola Di Pinto </w:t>
      </w:r>
      <w:r w:rsidR="00B12069" w:rsidRPr="008649D5">
        <w:rPr>
          <w:rFonts w:ascii="Arial" w:hAnsi="Arial" w:cs="Arial"/>
          <w:bCs/>
          <w:sz w:val="24"/>
          <w:szCs w:val="24"/>
        </w:rPr>
        <w:t>e il cantante</w:t>
      </w:r>
      <w:r w:rsidR="00B12069" w:rsidRPr="008649D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B12069" w:rsidRPr="008649D5">
        <w:rPr>
          <w:rFonts w:ascii="Arial" w:hAnsi="Arial" w:cs="Arial"/>
          <w:b/>
          <w:bCs/>
          <w:sz w:val="24"/>
          <w:szCs w:val="24"/>
        </w:rPr>
        <w:t>Raiz</w:t>
      </w:r>
      <w:proofErr w:type="spellEnd"/>
      <w:r w:rsidR="00B12069" w:rsidRPr="008649D5">
        <w:rPr>
          <w:rFonts w:ascii="Arial" w:hAnsi="Arial" w:cs="Arial"/>
          <w:sz w:val="24"/>
          <w:szCs w:val="24"/>
        </w:rPr>
        <w:t xml:space="preserve">. Prosegue </w:t>
      </w:r>
      <w:r w:rsidR="00B12069" w:rsidRPr="008649D5">
        <w:rPr>
          <w:rFonts w:ascii="Arial" w:hAnsi="Arial" w:cs="Arial"/>
          <w:color w:val="000000"/>
          <w:sz w:val="24"/>
          <w:szCs w:val="24"/>
          <w:u w:val="single"/>
        </w:rPr>
        <w:t>domenica 23 gennaio</w:t>
      </w:r>
      <w:r w:rsidR="00B12069" w:rsidRPr="008649D5">
        <w:rPr>
          <w:rFonts w:ascii="Arial" w:hAnsi="Arial" w:cs="Arial"/>
          <w:color w:val="000000"/>
          <w:sz w:val="24"/>
          <w:szCs w:val="24"/>
        </w:rPr>
        <w:t xml:space="preserve"> alle ore 11, il nuovo ciclo di </w:t>
      </w:r>
      <w:r w:rsidR="00B12069" w:rsidRPr="008649D5">
        <w:rPr>
          <w:rFonts w:ascii="Arial" w:hAnsi="Arial" w:cs="Arial"/>
          <w:b/>
          <w:color w:val="000000"/>
          <w:sz w:val="24"/>
          <w:szCs w:val="24"/>
        </w:rPr>
        <w:t xml:space="preserve">Lezioni di Jazz </w:t>
      </w:r>
      <w:r w:rsidR="00B12069" w:rsidRPr="008649D5">
        <w:rPr>
          <w:rFonts w:ascii="Arial" w:hAnsi="Arial" w:cs="Arial"/>
          <w:color w:val="000000"/>
          <w:sz w:val="24"/>
          <w:szCs w:val="24"/>
        </w:rPr>
        <w:t xml:space="preserve">a cura di </w:t>
      </w:r>
      <w:r w:rsidR="00B12069" w:rsidRPr="008649D5">
        <w:rPr>
          <w:rFonts w:ascii="Arial" w:hAnsi="Arial" w:cs="Arial"/>
          <w:b/>
          <w:color w:val="000000"/>
          <w:sz w:val="24"/>
          <w:szCs w:val="24"/>
        </w:rPr>
        <w:t>Stefano Zenni</w:t>
      </w:r>
      <w:r w:rsidR="00B12069" w:rsidRPr="008649D5">
        <w:rPr>
          <w:rFonts w:ascii="Arial" w:hAnsi="Arial" w:cs="Arial"/>
          <w:color w:val="000000"/>
          <w:sz w:val="24"/>
          <w:szCs w:val="24"/>
        </w:rPr>
        <w:t xml:space="preserve">, che in </w:t>
      </w:r>
      <w:r w:rsidR="00B12069" w:rsidRPr="008649D5">
        <w:rPr>
          <w:rFonts w:ascii="Arial" w:hAnsi="Arial" w:cs="Arial"/>
          <w:i/>
          <w:color w:val="000000"/>
          <w:sz w:val="24"/>
          <w:szCs w:val="24"/>
        </w:rPr>
        <w:t>Ella Fitzgerald e la gioia della voce</w:t>
      </w:r>
      <w:r w:rsidR="00B12069" w:rsidRPr="008649D5">
        <w:rPr>
          <w:rFonts w:ascii="Arial" w:hAnsi="Arial" w:cs="Arial"/>
          <w:color w:val="000000"/>
          <w:sz w:val="24"/>
          <w:szCs w:val="24"/>
        </w:rPr>
        <w:t>, parlerà di una</w:t>
      </w:r>
      <w:r w:rsidR="00B12069" w:rsidRPr="008649D5">
        <w:rPr>
          <w:rFonts w:ascii="Arial" w:hAnsi="Arial" w:cs="Arial"/>
          <w:sz w:val="24"/>
          <w:szCs w:val="24"/>
        </w:rPr>
        <w:t xml:space="preserve"> delle protagoniste assolute del jazz</w:t>
      </w:r>
      <w:r w:rsidR="00B12069" w:rsidRPr="008649D5">
        <w:rPr>
          <w:rFonts w:ascii="Arial" w:hAnsi="Arial" w:cs="Arial"/>
          <w:color w:val="000000"/>
          <w:sz w:val="24"/>
          <w:szCs w:val="24"/>
        </w:rPr>
        <w:t xml:space="preserve">. </w:t>
      </w:r>
      <w:r w:rsidR="00B12069" w:rsidRPr="008649D5">
        <w:rPr>
          <w:rFonts w:ascii="Arial" w:hAnsi="Arial" w:cs="Arial"/>
          <w:color w:val="000000"/>
          <w:sz w:val="24"/>
          <w:szCs w:val="24"/>
          <w:u w:val="single"/>
        </w:rPr>
        <w:t>Lunedì 24 gennaio</w:t>
      </w:r>
      <w:r w:rsidR="00B12069" w:rsidRPr="008649D5">
        <w:rPr>
          <w:rFonts w:ascii="Arial" w:hAnsi="Arial" w:cs="Arial"/>
          <w:color w:val="000000"/>
          <w:sz w:val="24"/>
          <w:szCs w:val="24"/>
        </w:rPr>
        <w:t xml:space="preserve"> </w:t>
      </w:r>
      <w:r w:rsidR="00B12069" w:rsidRPr="008649D5">
        <w:rPr>
          <w:rFonts w:ascii="Arial" w:hAnsi="Arial" w:cs="Arial"/>
          <w:sz w:val="24"/>
          <w:szCs w:val="24"/>
        </w:rPr>
        <w:t xml:space="preserve">ritorna </w:t>
      </w:r>
      <w:proofErr w:type="spellStart"/>
      <w:r w:rsidR="00B12069" w:rsidRPr="008649D5">
        <w:rPr>
          <w:rFonts w:ascii="Arial" w:hAnsi="Arial" w:cs="Arial"/>
          <w:b/>
          <w:bCs/>
          <w:sz w:val="24"/>
          <w:szCs w:val="24"/>
        </w:rPr>
        <w:t>Retape</w:t>
      </w:r>
      <w:proofErr w:type="spellEnd"/>
      <w:r w:rsidR="00B12069" w:rsidRPr="008649D5">
        <w:rPr>
          <w:rFonts w:ascii="Arial" w:hAnsi="Arial" w:cs="Arial"/>
          <w:bCs/>
          <w:sz w:val="24"/>
          <w:szCs w:val="24"/>
        </w:rPr>
        <w:t>,</w:t>
      </w:r>
      <w:r w:rsidR="00B12069" w:rsidRPr="008649D5">
        <w:rPr>
          <w:rFonts w:ascii="Arial" w:hAnsi="Arial" w:cs="Arial"/>
          <w:b/>
          <w:bCs/>
          <w:sz w:val="24"/>
          <w:szCs w:val="24"/>
        </w:rPr>
        <w:t xml:space="preserve"> </w:t>
      </w:r>
      <w:r w:rsidR="00B12069" w:rsidRPr="008649D5">
        <w:rPr>
          <w:rFonts w:ascii="Arial" w:hAnsi="Arial" w:cs="Arial"/>
          <w:sz w:val="24"/>
          <w:szCs w:val="24"/>
        </w:rPr>
        <w:t xml:space="preserve">la rassegna dedicata ai talenti emergenti della musica italiana: in scena </w:t>
      </w:r>
      <w:r w:rsidR="00B12069" w:rsidRPr="008649D5">
        <w:rPr>
          <w:rFonts w:ascii="Arial" w:hAnsi="Arial" w:cs="Arial"/>
          <w:b/>
          <w:bCs/>
          <w:sz w:val="24"/>
          <w:szCs w:val="24"/>
        </w:rPr>
        <w:t xml:space="preserve">Laila Al </w:t>
      </w:r>
      <w:proofErr w:type="spellStart"/>
      <w:r w:rsidR="00B12069" w:rsidRPr="008649D5">
        <w:rPr>
          <w:rFonts w:ascii="Arial" w:hAnsi="Arial" w:cs="Arial"/>
          <w:b/>
          <w:bCs/>
          <w:sz w:val="24"/>
          <w:szCs w:val="24"/>
        </w:rPr>
        <w:t>Habash</w:t>
      </w:r>
      <w:proofErr w:type="spellEnd"/>
      <w:r w:rsidR="00B12069" w:rsidRPr="008649D5">
        <w:rPr>
          <w:rFonts w:ascii="Arial" w:hAnsi="Arial" w:cs="Arial"/>
          <w:sz w:val="24"/>
          <w:szCs w:val="24"/>
        </w:rPr>
        <w:t xml:space="preserve"> </w:t>
      </w:r>
      <w:r w:rsidR="004E7A54" w:rsidRPr="008649D5">
        <w:rPr>
          <w:rFonts w:ascii="Arial" w:hAnsi="Arial" w:cs="Arial"/>
          <w:sz w:val="24"/>
          <w:szCs w:val="24"/>
        </w:rPr>
        <w:t xml:space="preserve">con </w:t>
      </w:r>
      <w:r w:rsidR="0082082B" w:rsidRPr="008649D5">
        <w:rPr>
          <w:rFonts w:ascii="Arial" w:hAnsi="Arial" w:cs="Arial"/>
          <w:sz w:val="24"/>
          <w:szCs w:val="24"/>
        </w:rPr>
        <w:t>canzoni</w:t>
      </w:r>
      <w:r w:rsidR="004E7A54" w:rsidRPr="008649D5">
        <w:rPr>
          <w:rFonts w:ascii="Arial" w:hAnsi="Arial" w:cs="Arial"/>
          <w:sz w:val="24"/>
          <w:szCs w:val="24"/>
        </w:rPr>
        <w:t xml:space="preserve"> </w:t>
      </w:r>
      <w:r w:rsidR="00B12069" w:rsidRPr="008649D5">
        <w:rPr>
          <w:rFonts w:ascii="Arial" w:hAnsi="Arial" w:cs="Arial"/>
          <w:sz w:val="24"/>
          <w:szCs w:val="24"/>
        </w:rPr>
        <w:t>tra pop, rap</w:t>
      </w:r>
      <w:r w:rsidR="004675E2" w:rsidRPr="008649D5">
        <w:rPr>
          <w:rFonts w:ascii="Arial" w:hAnsi="Arial" w:cs="Arial"/>
          <w:sz w:val="24"/>
          <w:szCs w:val="24"/>
        </w:rPr>
        <w:t xml:space="preserve"> </w:t>
      </w:r>
      <w:r w:rsidR="004E7A54" w:rsidRPr="008649D5">
        <w:rPr>
          <w:rFonts w:ascii="Arial" w:hAnsi="Arial" w:cs="Arial"/>
          <w:sz w:val="24"/>
          <w:szCs w:val="24"/>
        </w:rPr>
        <w:t>e</w:t>
      </w:r>
      <w:r w:rsidR="00B12069" w:rsidRPr="008649D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12069" w:rsidRPr="008649D5">
        <w:rPr>
          <w:rFonts w:ascii="Arial" w:hAnsi="Arial" w:cs="Arial"/>
          <w:sz w:val="24"/>
          <w:szCs w:val="24"/>
        </w:rPr>
        <w:t>r’n’b</w:t>
      </w:r>
      <w:proofErr w:type="spellEnd"/>
      <w:r w:rsidR="00B12069" w:rsidRPr="008649D5">
        <w:rPr>
          <w:rFonts w:ascii="Arial" w:hAnsi="Arial" w:cs="Arial"/>
          <w:sz w:val="24"/>
          <w:szCs w:val="24"/>
        </w:rPr>
        <w:t xml:space="preserve"> e </w:t>
      </w:r>
      <w:proofErr w:type="spellStart"/>
      <w:r w:rsidR="00B12069" w:rsidRPr="008649D5">
        <w:rPr>
          <w:rFonts w:ascii="Arial" w:hAnsi="Arial" w:cs="Arial"/>
          <w:b/>
          <w:bCs/>
          <w:sz w:val="24"/>
          <w:szCs w:val="24"/>
        </w:rPr>
        <w:t>Marla</w:t>
      </w:r>
      <w:proofErr w:type="spellEnd"/>
      <w:r w:rsidR="00B12069" w:rsidRPr="008649D5">
        <w:rPr>
          <w:rFonts w:ascii="Arial" w:hAnsi="Arial" w:cs="Arial"/>
          <w:b/>
          <w:bCs/>
          <w:sz w:val="24"/>
          <w:szCs w:val="24"/>
        </w:rPr>
        <w:t xml:space="preserve"> Green</w:t>
      </w:r>
      <w:r w:rsidR="00B12069" w:rsidRPr="008649D5">
        <w:rPr>
          <w:rFonts w:ascii="Arial" w:hAnsi="Arial" w:cs="Arial"/>
          <w:bCs/>
          <w:sz w:val="24"/>
          <w:szCs w:val="24"/>
        </w:rPr>
        <w:t xml:space="preserve">, </w:t>
      </w:r>
      <w:r w:rsidR="00B12069" w:rsidRPr="008649D5">
        <w:rPr>
          <w:rFonts w:ascii="Arial" w:hAnsi="Arial" w:cs="Arial"/>
          <w:sz w:val="24"/>
          <w:szCs w:val="24"/>
        </w:rPr>
        <w:t>che propone musica pop mescolata a suoni elettronici.</w:t>
      </w:r>
      <w:r w:rsidR="00B12069" w:rsidRPr="008649D5">
        <w:rPr>
          <w:rFonts w:ascii="Arial" w:hAnsi="Arial" w:cs="Arial"/>
          <w:color w:val="000000"/>
          <w:sz w:val="24"/>
          <w:szCs w:val="24"/>
        </w:rPr>
        <w:t xml:space="preserve"> Infine, </w:t>
      </w:r>
      <w:r w:rsidR="00B12069" w:rsidRPr="008649D5">
        <w:rPr>
          <w:rFonts w:ascii="Arial" w:hAnsi="Arial" w:cs="Arial"/>
          <w:color w:val="000000"/>
          <w:sz w:val="24"/>
          <w:szCs w:val="24"/>
          <w:u w:val="single"/>
        </w:rPr>
        <w:t>martedì 25 gennaio</w:t>
      </w:r>
      <w:r w:rsidR="00B12069" w:rsidRPr="008649D5">
        <w:rPr>
          <w:rFonts w:ascii="Arial" w:hAnsi="Arial" w:cs="Arial"/>
          <w:color w:val="000000"/>
          <w:sz w:val="24"/>
          <w:szCs w:val="24"/>
        </w:rPr>
        <w:t xml:space="preserve">, il cantautore romano </w:t>
      </w:r>
      <w:r w:rsidR="00B12069" w:rsidRPr="008649D5">
        <w:rPr>
          <w:rFonts w:ascii="Arial" w:hAnsi="Arial" w:cs="Arial"/>
          <w:b/>
          <w:color w:val="000000"/>
          <w:sz w:val="24"/>
          <w:szCs w:val="24"/>
        </w:rPr>
        <w:t xml:space="preserve">Bussoletti </w:t>
      </w:r>
      <w:r w:rsidR="00B12069" w:rsidRPr="008649D5">
        <w:rPr>
          <w:rFonts w:ascii="Arial" w:hAnsi="Arial" w:cs="Arial"/>
          <w:color w:val="000000"/>
          <w:sz w:val="24"/>
          <w:szCs w:val="24"/>
        </w:rPr>
        <w:t xml:space="preserve">(al secolo Luca Bussoletti), accompagnato dalla sua band e dalla poliedrica artista </w:t>
      </w:r>
      <w:r w:rsidR="00B12069" w:rsidRPr="008649D5">
        <w:rPr>
          <w:rFonts w:ascii="Arial" w:hAnsi="Arial" w:cs="Arial"/>
          <w:b/>
          <w:color w:val="000000"/>
          <w:sz w:val="24"/>
          <w:szCs w:val="24"/>
        </w:rPr>
        <w:t xml:space="preserve">Carolina </w:t>
      </w:r>
      <w:proofErr w:type="spellStart"/>
      <w:r w:rsidR="00B12069" w:rsidRPr="008649D5">
        <w:rPr>
          <w:rFonts w:ascii="Arial" w:hAnsi="Arial" w:cs="Arial"/>
          <w:b/>
          <w:color w:val="000000"/>
          <w:sz w:val="24"/>
          <w:szCs w:val="24"/>
        </w:rPr>
        <w:t>Rey</w:t>
      </w:r>
      <w:proofErr w:type="spellEnd"/>
      <w:r w:rsidR="00B12069" w:rsidRPr="008649D5">
        <w:rPr>
          <w:rFonts w:ascii="Arial" w:hAnsi="Arial" w:cs="Arial"/>
          <w:color w:val="000000"/>
          <w:sz w:val="24"/>
          <w:szCs w:val="24"/>
        </w:rPr>
        <w:t xml:space="preserve"> presenterà il nuovo singolo </w:t>
      </w:r>
      <w:proofErr w:type="spellStart"/>
      <w:r w:rsidR="00B12069" w:rsidRPr="008649D5">
        <w:rPr>
          <w:rFonts w:ascii="Arial" w:hAnsi="Arial" w:cs="Arial"/>
          <w:i/>
          <w:color w:val="000000"/>
          <w:sz w:val="24"/>
          <w:szCs w:val="24"/>
        </w:rPr>
        <w:t>Reboot</w:t>
      </w:r>
      <w:proofErr w:type="spellEnd"/>
      <w:r w:rsidR="00B12069" w:rsidRPr="008649D5">
        <w:rPr>
          <w:rFonts w:ascii="Arial" w:hAnsi="Arial" w:cs="Arial"/>
          <w:color w:val="000000"/>
          <w:sz w:val="24"/>
          <w:szCs w:val="24"/>
        </w:rPr>
        <w:t xml:space="preserve"> insieme ad altre canzoni del suo repertorio. Inizio concerti: ore 21. </w:t>
      </w:r>
      <w:r w:rsidR="00B12069" w:rsidRPr="008649D5">
        <w:rPr>
          <w:rFonts w:ascii="Arial" w:eastAsia="Calibri" w:hAnsi="Arial" w:cs="Arial"/>
          <w:sz w:val="24"/>
          <w:szCs w:val="24"/>
        </w:rPr>
        <w:t xml:space="preserve">Biglietti online su </w:t>
      </w:r>
      <w:hyperlink r:id="rId8" w:history="1">
        <w:r w:rsidR="00B12069" w:rsidRPr="008649D5">
          <w:rPr>
            <w:rStyle w:val="CollegamentoInternet"/>
            <w:rFonts w:ascii="Arial" w:eastAsia="Calibri" w:hAnsi="Arial" w:cs="Arial"/>
            <w:sz w:val="24"/>
            <w:szCs w:val="24"/>
          </w:rPr>
          <w:t>https://www.ticketone.it</w:t>
        </w:r>
      </w:hyperlink>
      <w:r w:rsidR="00B12069" w:rsidRPr="008649D5">
        <w:rPr>
          <w:rFonts w:ascii="Arial" w:eastAsia="Calibri" w:hAnsi="Arial" w:cs="Arial"/>
          <w:sz w:val="24"/>
          <w:szCs w:val="24"/>
        </w:rPr>
        <w:t xml:space="preserve">. </w:t>
      </w:r>
    </w:p>
    <w:p w14:paraId="371FB8C0" w14:textId="77777777" w:rsidR="00B12069" w:rsidRPr="008649D5" w:rsidRDefault="00B12069" w:rsidP="008649D5">
      <w:pPr>
        <w:spacing w:after="0" w:line="240" w:lineRule="auto"/>
        <w:ind w:left="-425" w:right="-425"/>
        <w:jc w:val="both"/>
        <w:rPr>
          <w:rFonts w:ascii="Arial" w:eastAsia="Calibri" w:hAnsi="Arial" w:cs="Arial"/>
          <w:sz w:val="24"/>
          <w:szCs w:val="24"/>
        </w:rPr>
      </w:pPr>
    </w:p>
    <w:p w14:paraId="56FF65FB" w14:textId="77777777" w:rsidR="00B12069" w:rsidRPr="008649D5" w:rsidRDefault="00B12069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Alla </w:t>
      </w:r>
      <w:r w:rsidRPr="008649D5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Casa del Jazz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8649D5">
        <w:rPr>
          <w:rFonts w:ascii="Arial" w:hAnsi="Arial" w:cs="Arial"/>
          <w:color w:val="000000"/>
          <w:sz w:val="24"/>
          <w:szCs w:val="24"/>
          <w:u w:val="single"/>
          <w:shd w:val="clear" w:color="auto" w:fill="FFFFFF"/>
        </w:rPr>
        <w:t>venerdì 21 gennaio</w:t>
      </w:r>
      <w:r w:rsidRPr="008649D5">
        <w:rPr>
          <w:rFonts w:ascii="Arial" w:hAnsi="Arial" w:cs="Arial"/>
          <w:sz w:val="24"/>
          <w:szCs w:val="24"/>
          <w:shd w:val="clear" w:color="auto" w:fill="FFFFFF"/>
        </w:rPr>
        <w:t xml:space="preserve"> il pianista </w:t>
      </w:r>
      <w:r w:rsidRPr="008649D5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Andrea Rea</w:t>
      </w:r>
      <w:r w:rsidRPr="008649D5"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  <w:t>, in Trio con</w:t>
      </w:r>
      <w:r w:rsidRPr="008649D5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 Daniele Sorrentino </w:t>
      </w:r>
      <w:r w:rsidRPr="008649D5"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  <w:t>e</w:t>
      </w:r>
      <w:r w:rsidRPr="008649D5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 Lorenzo Tucci</w:t>
      </w:r>
      <w:r w:rsidRPr="008649D5"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  <w:t>, presenta il suo album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649D5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El</w:t>
      </w:r>
      <w:proofErr w:type="spellEnd"/>
      <w:r w:rsidRPr="008649D5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649D5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Viajero</w:t>
      </w:r>
      <w:proofErr w:type="spellEnd"/>
      <w:r w:rsidRPr="008649D5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,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mentre </w:t>
      </w:r>
      <w:r w:rsidRPr="008649D5">
        <w:rPr>
          <w:rFonts w:ascii="Arial" w:hAnsi="Arial" w:cs="Arial"/>
          <w:color w:val="000000"/>
          <w:sz w:val="24"/>
          <w:szCs w:val="24"/>
          <w:u w:val="single"/>
          <w:shd w:val="clear" w:color="auto" w:fill="FFFFFF"/>
        </w:rPr>
        <w:t>sabato 22 gennaio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sarà </w:t>
      </w:r>
      <w:r w:rsidRPr="008649D5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Gabriel Marciano </w:t>
      </w:r>
      <w:r w:rsidRPr="008649D5"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  <w:t>in Quartet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con </w:t>
      </w:r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Vittorio Esposito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Alessandro </w:t>
      </w:r>
      <w:proofErr w:type="spellStart"/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Bintzios</w:t>
      </w:r>
      <w:proofErr w:type="spellEnd"/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 </w:t>
      </w:r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Cesare </w:t>
      </w:r>
      <w:proofErr w:type="spellStart"/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Mangiocavallo</w:t>
      </w:r>
      <w:proofErr w:type="spellEnd"/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proporre il suo vasto repertorio di brani originali </w:t>
      </w:r>
      <w:r w:rsidRPr="008649D5">
        <w:rPr>
          <w:rFonts w:ascii="Arial" w:hAnsi="Arial" w:cs="Arial"/>
          <w:sz w:val="24"/>
          <w:szCs w:val="24"/>
        </w:rPr>
        <w:t>dalla forte influenza del jazz moderno di New York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(inizio concerti ore 21). </w:t>
      </w:r>
      <w:r w:rsidRPr="008649D5">
        <w:rPr>
          <w:rFonts w:ascii="Arial" w:hAnsi="Arial" w:cs="Arial"/>
          <w:bCs/>
          <w:sz w:val="24"/>
          <w:szCs w:val="24"/>
          <w:u w:val="single"/>
        </w:rPr>
        <w:t>Domenica 23 gennaio</w:t>
      </w:r>
      <w:r w:rsidRPr="008649D5">
        <w:rPr>
          <w:rFonts w:ascii="Arial" w:hAnsi="Arial" w:cs="Arial"/>
          <w:sz w:val="24"/>
          <w:szCs w:val="24"/>
        </w:rPr>
        <w:t xml:space="preserve"> alle ore 10.30 secondo appuntamento della </w:t>
      </w:r>
      <w:proofErr w:type="spellStart"/>
      <w:r w:rsidRPr="008649D5">
        <w:rPr>
          <w:rFonts w:ascii="Arial" w:hAnsi="Arial" w:cs="Arial"/>
          <w:sz w:val="24"/>
          <w:szCs w:val="24"/>
        </w:rPr>
        <w:t>Masterclass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 tenuta dal </w:t>
      </w:r>
      <w:proofErr w:type="spellStart"/>
      <w:r w:rsidRPr="008649D5">
        <w:rPr>
          <w:rFonts w:ascii="Arial" w:hAnsi="Arial" w:cs="Arial"/>
          <w:b/>
          <w:bCs/>
          <w:sz w:val="24"/>
          <w:szCs w:val="24"/>
        </w:rPr>
        <w:t>Mat</w:t>
      </w:r>
      <w:proofErr w:type="spellEnd"/>
      <w:r w:rsidRPr="008649D5">
        <w:rPr>
          <w:rFonts w:ascii="Arial" w:hAnsi="Arial" w:cs="Arial"/>
          <w:b/>
          <w:bCs/>
          <w:sz w:val="24"/>
          <w:szCs w:val="24"/>
        </w:rPr>
        <w:t xml:space="preserve"> Trio </w:t>
      </w:r>
      <w:r w:rsidRPr="008649D5">
        <w:rPr>
          <w:rFonts w:ascii="Arial" w:hAnsi="Arial" w:cs="Arial"/>
          <w:bCs/>
          <w:sz w:val="24"/>
          <w:szCs w:val="24"/>
        </w:rPr>
        <w:t>(</w:t>
      </w:r>
      <w:r w:rsidRPr="008649D5">
        <w:rPr>
          <w:rFonts w:ascii="Arial" w:hAnsi="Arial" w:cs="Arial"/>
          <w:b/>
          <w:bCs/>
          <w:sz w:val="24"/>
          <w:szCs w:val="24"/>
        </w:rPr>
        <w:t xml:space="preserve">Marcello </w:t>
      </w:r>
      <w:proofErr w:type="spellStart"/>
      <w:r w:rsidRPr="008649D5">
        <w:rPr>
          <w:rFonts w:ascii="Arial" w:hAnsi="Arial" w:cs="Arial"/>
          <w:b/>
          <w:bCs/>
          <w:sz w:val="24"/>
          <w:szCs w:val="24"/>
        </w:rPr>
        <w:t>Allulli</w:t>
      </w:r>
      <w:proofErr w:type="spellEnd"/>
      <w:r w:rsidRPr="008649D5">
        <w:rPr>
          <w:rFonts w:ascii="Arial" w:hAnsi="Arial" w:cs="Arial"/>
          <w:bCs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bCs/>
          <w:sz w:val="24"/>
          <w:szCs w:val="24"/>
        </w:rPr>
        <w:t xml:space="preserve">Francesco </w:t>
      </w:r>
      <w:proofErr w:type="spellStart"/>
      <w:r w:rsidRPr="008649D5">
        <w:rPr>
          <w:rFonts w:ascii="Arial" w:hAnsi="Arial" w:cs="Arial"/>
          <w:b/>
          <w:bCs/>
          <w:sz w:val="24"/>
          <w:szCs w:val="24"/>
        </w:rPr>
        <w:t>Diodati</w:t>
      </w:r>
      <w:proofErr w:type="spellEnd"/>
      <w:r w:rsidRPr="008649D5">
        <w:rPr>
          <w:rFonts w:ascii="Arial" w:hAnsi="Arial" w:cs="Arial"/>
          <w:b/>
          <w:bCs/>
          <w:sz w:val="24"/>
          <w:szCs w:val="24"/>
        </w:rPr>
        <w:t xml:space="preserve"> </w:t>
      </w:r>
      <w:r w:rsidRPr="008649D5">
        <w:rPr>
          <w:rFonts w:ascii="Arial" w:hAnsi="Arial" w:cs="Arial"/>
          <w:bCs/>
          <w:sz w:val="24"/>
          <w:szCs w:val="24"/>
        </w:rPr>
        <w:t xml:space="preserve">ed </w:t>
      </w:r>
      <w:r w:rsidRPr="008649D5">
        <w:rPr>
          <w:rFonts w:ascii="Arial" w:hAnsi="Arial" w:cs="Arial"/>
          <w:b/>
          <w:bCs/>
          <w:sz w:val="24"/>
          <w:szCs w:val="24"/>
        </w:rPr>
        <w:t xml:space="preserve">Ermanno </w:t>
      </w:r>
      <w:proofErr w:type="spellStart"/>
      <w:r w:rsidRPr="008649D5">
        <w:rPr>
          <w:rFonts w:ascii="Arial" w:hAnsi="Arial" w:cs="Arial"/>
          <w:b/>
          <w:bCs/>
          <w:sz w:val="24"/>
          <w:szCs w:val="24"/>
        </w:rPr>
        <w:t>Baron</w:t>
      </w:r>
      <w:proofErr w:type="spellEnd"/>
      <w:r w:rsidRPr="008649D5">
        <w:rPr>
          <w:rFonts w:ascii="Arial" w:hAnsi="Arial" w:cs="Arial"/>
          <w:bCs/>
          <w:sz w:val="24"/>
          <w:szCs w:val="24"/>
        </w:rPr>
        <w:t>)</w:t>
      </w:r>
      <w:r w:rsidRPr="008649D5">
        <w:rPr>
          <w:rFonts w:ascii="Arial" w:hAnsi="Arial" w:cs="Arial"/>
          <w:sz w:val="24"/>
          <w:szCs w:val="24"/>
        </w:rPr>
        <w:t xml:space="preserve">. </w:t>
      </w:r>
      <w:r w:rsidRPr="008649D5">
        <w:rPr>
          <w:rFonts w:ascii="Arial" w:hAnsi="Arial" w:cs="Arial"/>
          <w:color w:val="050505"/>
          <w:sz w:val="24"/>
          <w:szCs w:val="24"/>
          <w:shd w:val="clear" w:color="auto" w:fill="FFFFFF"/>
        </w:rPr>
        <w:t xml:space="preserve">Biglietti online su </w:t>
      </w:r>
      <w:hyperlink r:id="rId9" w:history="1">
        <w:r w:rsidRPr="008649D5">
          <w:rPr>
            <w:rStyle w:val="CollegamentoInternet"/>
            <w:rFonts w:ascii="Arial" w:hAnsi="Arial" w:cs="Arial"/>
            <w:sz w:val="24"/>
            <w:szCs w:val="24"/>
          </w:rPr>
          <w:t>https://www.ticketone.it</w:t>
        </w:r>
      </w:hyperlink>
      <w:r w:rsidRPr="008649D5">
        <w:rPr>
          <w:rFonts w:ascii="Arial" w:hAnsi="Arial" w:cs="Arial"/>
          <w:color w:val="050505"/>
          <w:sz w:val="24"/>
          <w:szCs w:val="24"/>
          <w:shd w:val="clear" w:color="auto" w:fill="FFFFFF"/>
        </w:rPr>
        <w:t>.</w:t>
      </w:r>
    </w:p>
    <w:p w14:paraId="1EF82BEC" w14:textId="77777777" w:rsidR="00B12069" w:rsidRPr="008649D5" w:rsidRDefault="00B12069" w:rsidP="008649D5">
      <w:pPr>
        <w:spacing w:after="0" w:line="240" w:lineRule="auto"/>
        <w:ind w:left="-425" w:right="-425"/>
        <w:jc w:val="both"/>
        <w:rPr>
          <w:rFonts w:ascii="Arial" w:hAnsi="Arial" w:cs="Arial"/>
          <w:color w:val="050505"/>
          <w:sz w:val="24"/>
          <w:szCs w:val="24"/>
          <w:highlight w:val="yellow"/>
        </w:rPr>
      </w:pPr>
    </w:p>
    <w:p w14:paraId="31B9B921" w14:textId="77777777" w:rsidR="00B12069" w:rsidRPr="008649D5" w:rsidRDefault="00B12069" w:rsidP="008649D5">
      <w:pPr>
        <w:spacing w:after="0" w:line="240" w:lineRule="auto"/>
        <w:ind w:left="-425" w:right="-425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649D5">
        <w:rPr>
          <w:rFonts w:ascii="Arial" w:hAnsi="Arial" w:cs="Arial"/>
          <w:color w:val="050505"/>
          <w:sz w:val="24"/>
          <w:szCs w:val="24"/>
          <w:shd w:val="clear" w:color="auto" w:fill="FFFFFF"/>
        </w:rPr>
        <w:t xml:space="preserve">Nell’ambito della nuova stagione del </w:t>
      </w:r>
      <w:r w:rsidRPr="008649D5">
        <w:rPr>
          <w:rFonts w:ascii="Arial" w:hAnsi="Arial" w:cs="Arial"/>
          <w:b/>
          <w:color w:val="050505"/>
          <w:sz w:val="24"/>
          <w:szCs w:val="24"/>
          <w:shd w:val="clear" w:color="auto" w:fill="FFFFFF"/>
        </w:rPr>
        <w:t>Teatro dell’Opera</w:t>
      </w:r>
      <w:r w:rsidRPr="008649D5">
        <w:rPr>
          <w:rFonts w:ascii="Arial" w:hAnsi="Arial" w:cs="Arial"/>
          <w:color w:val="050505"/>
          <w:sz w:val="24"/>
          <w:szCs w:val="24"/>
          <w:shd w:val="clear" w:color="auto" w:fill="FFFFFF"/>
        </w:rPr>
        <w:t xml:space="preserve">, sul palco del Teatro </w:t>
      </w:r>
      <w:proofErr w:type="spellStart"/>
      <w:r w:rsidRPr="008649D5">
        <w:rPr>
          <w:rFonts w:ascii="Arial" w:hAnsi="Arial" w:cs="Arial"/>
          <w:color w:val="050505"/>
          <w:sz w:val="24"/>
          <w:szCs w:val="24"/>
          <w:shd w:val="clear" w:color="auto" w:fill="FFFFFF"/>
        </w:rPr>
        <w:t>Costanzi</w:t>
      </w:r>
      <w:proofErr w:type="spellEnd"/>
      <w:r w:rsidRPr="008649D5">
        <w:rPr>
          <w:rFonts w:ascii="Arial" w:hAnsi="Arial" w:cs="Arial"/>
          <w:color w:val="050505"/>
          <w:sz w:val="24"/>
          <w:szCs w:val="24"/>
          <w:shd w:val="clear" w:color="auto" w:fill="FFFFFF"/>
        </w:rPr>
        <w:t xml:space="preserve"> proseguono </w:t>
      </w:r>
      <w:r w:rsidRPr="008649D5">
        <w:rPr>
          <w:rFonts w:ascii="Arial" w:hAnsi="Arial" w:cs="Arial"/>
          <w:color w:val="050505"/>
          <w:sz w:val="24"/>
          <w:szCs w:val="24"/>
          <w:u w:val="single"/>
          <w:shd w:val="clear" w:color="auto" w:fill="FFFFFF"/>
        </w:rPr>
        <w:t>fino al 27 gennaio</w:t>
      </w:r>
      <w:r w:rsidRPr="008649D5">
        <w:rPr>
          <w:rFonts w:ascii="Arial" w:hAnsi="Arial" w:cs="Arial"/>
          <w:color w:val="050505"/>
          <w:sz w:val="24"/>
          <w:szCs w:val="24"/>
          <w:shd w:val="clear" w:color="auto" w:fill="FFFFFF"/>
        </w:rPr>
        <w:t xml:space="preserve"> le repliche di </w:t>
      </w:r>
      <w:proofErr w:type="spellStart"/>
      <w:r w:rsidRPr="008649D5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Kát’a</w:t>
      </w:r>
      <w:proofErr w:type="spellEnd"/>
      <w:r w:rsidRPr="008649D5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649D5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Kabanová</w:t>
      </w:r>
      <w:proofErr w:type="spellEnd"/>
      <w:r w:rsidRPr="008649D5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 xml:space="preserve">, 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opera in tre atti con musica di </w:t>
      </w:r>
      <w:proofErr w:type="spellStart"/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Leoš</w:t>
      </w:r>
      <w:proofErr w:type="spellEnd"/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Janáček</w:t>
      </w:r>
      <w:proofErr w:type="spellEnd"/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Con </w:t>
      </w:r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l’Orchestra </w:t>
      </w:r>
      <w:r w:rsidRPr="008649D5">
        <w:rPr>
          <w:rFonts w:ascii="Arial" w:hAnsi="Arial" w:cs="Arial"/>
          <w:sz w:val="24"/>
          <w:szCs w:val="24"/>
          <w:shd w:val="clear" w:color="auto" w:fill="FFFFFF"/>
        </w:rPr>
        <w:t>e il</w:t>
      </w:r>
      <w:r w:rsidRPr="008649D5">
        <w:rPr>
          <w:rFonts w:ascii="Arial" w:hAnsi="Arial" w:cs="Arial"/>
          <w:b/>
          <w:sz w:val="24"/>
          <w:szCs w:val="24"/>
          <w:shd w:val="clear" w:color="auto" w:fill="FFFFFF"/>
        </w:rPr>
        <w:t xml:space="preserve"> </w:t>
      </w:r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Coro del Teatro dell’Opera di Roma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diretti da </w:t>
      </w:r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David </w:t>
      </w:r>
      <w:proofErr w:type="spellStart"/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Robertson</w:t>
      </w:r>
      <w:proofErr w:type="spellEnd"/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 la regia di </w:t>
      </w:r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Richard Jones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Maestro del coro </w:t>
      </w:r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Roberto Gabbiani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Spettacoli: venerdì ore 18; domenica ore 16.30; martedì e giovedì ore 20). Biglietti online su </w:t>
      </w:r>
      <w:hyperlink r:id="rId10" w:history="1">
        <w:r w:rsidRPr="008649D5">
          <w:rPr>
            <w:rStyle w:val="CollegamentoInternet"/>
            <w:rFonts w:ascii="Arial" w:hAnsi="Arial" w:cs="Arial"/>
            <w:sz w:val="24"/>
            <w:szCs w:val="24"/>
          </w:rPr>
          <w:t>https://www.ticketone.it</w:t>
        </w:r>
      </w:hyperlink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</w:t>
      </w:r>
    </w:p>
    <w:p w14:paraId="3CFFE9E6" w14:textId="77777777" w:rsidR="00B12069" w:rsidRPr="008649D5" w:rsidRDefault="00B12069" w:rsidP="008649D5">
      <w:pPr>
        <w:spacing w:after="0" w:line="240" w:lineRule="auto"/>
        <w:ind w:left="-425" w:right="-425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40BCFE43" w14:textId="7CD91F22" w:rsidR="00B12069" w:rsidRPr="008649D5" w:rsidRDefault="00B12069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lastRenderedPageBreak/>
        <w:t xml:space="preserve">Al </w:t>
      </w:r>
      <w:r w:rsidRPr="008649D5">
        <w:rPr>
          <w:rFonts w:ascii="Arial" w:hAnsi="Arial" w:cs="Arial"/>
          <w:b/>
          <w:sz w:val="24"/>
          <w:szCs w:val="24"/>
        </w:rPr>
        <w:t xml:space="preserve">Teatro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Torlonia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  <w:u w:val="single"/>
        </w:rPr>
        <w:t>dal 21 gennaio al 4 aprile</w:t>
      </w:r>
      <w:r w:rsidRPr="008649D5">
        <w:rPr>
          <w:rFonts w:ascii="Arial" w:hAnsi="Arial" w:cs="Arial"/>
          <w:sz w:val="24"/>
          <w:szCs w:val="24"/>
        </w:rPr>
        <w:t xml:space="preserve"> riprende la rassegna </w:t>
      </w:r>
      <w:r w:rsidRPr="008649D5">
        <w:rPr>
          <w:rFonts w:ascii="Arial" w:eastAsia="Times New Roman" w:hAnsi="Arial" w:cs="Arial"/>
          <w:b/>
          <w:bCs/>
          <w:sz w:val="24"/>
          <w:szCs w:val="24"/>
        </w:rPr>
        <w:t>La musica è una cosa meravigliosa</w:t>
      </w:r>
      <w:r w:rsidRPr="008649D5">
        <w:rPr>
          <w:rFonts w:ascii="Arial" w:eastAsia="Times New Roman" w:hAnsi="Arial" w:cs="Arial"/>
          <w:bCs/>
          <w:sz w:val="24"/>
          <w:szCs w:val="24"/>
        </w:rPr>
        <w:t xml:space="preserve">, ciclo di incontri 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monografici dedicati ai principali autori della storia della musica. Un esperto parlerà del compositore a cui è dedicata la serata, introducendo brani del suo repertorio che verranno interpretati da alcuni giovani musicisti. Il primo appuntamento in programma </w:t>
      </w:r>
      <w:r w:rsidRPr="008649D5">
        <w:rPr>
          <w:rFonts w:ascii="Arial" w:eastAsia="Times New Roman" w:hAnsi="Arial" w:cs="Arial"/>
          <w:sz w:val="24"/>
          <w:szCs w:val="24"/>
          <w:u w:val="single"/>
          <w:lang w:eastAsia="it-IT"/>
        </w:rPr>
        <w:t>v</w:t>
      </w:r>
      <w:r w:rsidRPr="008649D5">
        <w:rPr>
          <w:rFonts w:ascii="Arial" w:eastAsia="Times New Roman" w:hAnsi="Arial" w:cs="Arial"/>
          <w:bCs/>
          <w:sz w:val="24"/>
          <w:szCs w:val="24"/>
          <w:u w:val="single"/>
          <w:lang w:eastAsia="it-IT"/>
        </w:rPr>
        <w:t>enerdì 21 gennaio</w:t>
      </w:r>
      <w:r w:rsidRPr="008649D5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 alle ore 20 è dedicato alla musica di Liszt e vedrà </w:t>
      </w:r>
      <w:r w:rsidRPr="008649D5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Giovanni </w:t>
      </w:r>
      <w:proofErr w:type="spellStart"/>
      <w:r w:rsidRPr="008649D5">
        <w:rPr>
          <w:rFonts w:ascii="Arial" w:eastAsia="Times New Roman" w:hAnsi="Arial" w:cs="Arial"/>
          <w:b/>
          <w:sz w:val="24"/>
          <w:szCs w:val="24"/>
          <w:lang w:eastAsia="it-IT"/>
        </w:rPr>
        <w:t>Bertolazzi</w:t>
      </w:r>
      <w:proofErr w:type="spellEnd"/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 al pianoforte e</w:t>
      </w:r>
      <w:r w:rsidRPr="008649D5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 </w:t>
      </w:r>
      <w:r w:rsidRPr="008649D5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Guido Barbieri</w:t>
      </w:r>
      <w:r w:rsidRPr="008649D5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 come narratore. </w:t>
      </w:r>
      <w:r w:rsidRPr="008649D5">
        <w:rPr>
          <w:rFonts w:ascii="Arial" w:hAnsi="Arial" w:cs="Arial"/>
          <w:sz w:val="24"/>
          <w:szCs w:val="24"/>
        </w:rPr>
        <w:t xml:space="preserve">Biglietti online su </w:t>
      </w:r>
      <w:hyperlink r:id="rId11" w:history="1">
        <w:r w:rsidRPr="008649D5">
          <w:rPr>
            <w:rStyle w:val="Collegamentoipertestuale"/>
            <w:rFonts w:ascii="Arial" w:hAnsi="Arial" w:cs="Arial"/>
            <w:sz w:val="24"/>
            <w:szCs w:val="24"/>
          </w:rPr>
          <w:t>https://www.r3o.org</w:t>
        </w:r>
      </w:hyperlink>
      <w:r w:rsidRPr="008649D5">
        <w:rPr>
          <w:rFonts w:ascii="Arial" w:hAnsi="Arial" w:cs="Arial"/>
          <w:sz w:val="24"/>
          <w:szCs w:val="24"/>
        </w:rPr>
        <w:t>.</w:t>
      </w:r>
    </w:p>
    <w:p w14:paraId="2D7324C9" w14:textId="77777777" w:rsidR="00B12069" w:rsidRPr="008649D5" w:rsidRDefault="00B12069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</w:p>
    <w:p w14:paraId="355701B2" w14:textId="77777777" w:rsidR="00B12069" w:rsidRPr="008649D5" w:rsidRDefault="00B12069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Il </w:t>
      </w:r>
      <w:r w:rsidRPr="008649D5">
        <w:rPr>
          <w:rFonts w:ascii="Arial" w:eastAsia="Times New Roman" w:hAnsi="Arial" w:cs="Arial"/>
          <w:b/>
          <w:sz w:val="24"/>
          <w:szCs w:val="24"/>
          <w:lang w:eastAsia="it-IT"/>
        </w:rPr>
        <w:t>Teatro del Lido di Ostia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 propone, </w:t>
      </w:r>
      <w:r w:rsidRPr="008649D5">
        <w:rPr>
          <w:rFonts w:ascii="Arial" w:eastAsia="Times New Roman" w:hAnsi="Arial" w:cs="Arial"/>
          <w:sz w:val="24"/>
          <w:szCs w:val="24"/>
          <w:u w:val="single"/>
          <w:lang w:eastAsia="it-IT"/>
        </w:rPr>
        <w:t>sabato 22 gennaio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 alle ore 21, il concerto </w:t>
      </w:r>
      <w:r w:rsidRPr="008649D5"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Vento del Sud, 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musiche e canti ispirati alle diverse culture del mediterraneo, con </w:t>
      </w:r>
      <w:r w:rsidRPr="008649D5">
        <w:rPr>
          <w:rFonts w:ascii="Arial" w:eastAsia="Times New Roman" w:hAnsi="Arial" w:cs="Arial"/>
          <w:b/>
          <w:sz w:val="24"/>
          <w:szCs w:val="24"/>
          <w:lang w:eastAsia="it-IT"/>
        </w:rPr>
        <w:t>Giovanni Seneca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 (chitarre e voce) accompagnato da </w:t>
      </w:r>
      <w:proofErr w:type="spellStart"/>
      <w:r w:rsidRPr="008649D5">
        <w:rPr>
          <w:rFonts w:ascii="Arial" w:eastAsia="Times New Roman" w:hAnsi="Arial" w:cs="Arial"/>
          <w:b/>
          <w:sz w:val="24"/>
          <w:szCs w:val="24"/>
          <w:lang w:eastAsia="it-IT"/>
        </w:rPr>
        <w:t>Anissa</w:t>
      </w:r>
      <w:proofErr w:type="spellEnd"/>
      <w:r w:rsidRPr="008649D5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</w:t>
      </w:r>
      <w:proofErr w:type="spellStart"/>
      <w:r w:rsidRPr="008649D5">
        <w:rPr>
          <w:rFonts w:ascii="Arial" w:eastAsia="Times New Roman" w:hAnsi="Arial" w:cs="Arial"/>
          <w:b/>
          <w:sz w:val="24"/>
          <w:szCs w:val="24"/>
          <w:lang w:eastAsia="it-IT"/>
        </w:rPr>
        <w:t>Gouizi</w:t>
      </w:r>
      <w:proofErr w:type="spellEnd"/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 e </w:t>
      </w:r>
      <w:r w:rsidRPr="008649D5">
        <w:rPr>
          <w:rFonts w:ascii="Arial" w:eastAsia="Times New Roman" w:hAnsi="Arial" w:cs="Arial"/>
          <w:b/>
          <w:sz w:val="24"/>
          <w:szCs w:val="24"/>
          <w:lang w:eastAsia="it-IT"/>
        </w:rPr>
        <w:t>Frida Neri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 (voce e percussioni). Biglietti online su </w:t>
      </w:r>
      <w:hyperlink r:id="rId12" w:history="1">
        <w:r w:rsidRPr="008649D5">
          <w:rPr>
            <w:rStyle w:val="CollegamentoInternet"/>
            <w:rFonts w:ascii="Arial" w:eastAsia="Times New Roman" w:hAnsi="Arial" w:cs="Arial"/>
            <w:sz w:val="24"/>
            <w:szCs w:val="24"/>
            <w:lang w:eastAsia="it-IT"/>
          </w:rPr>
          <w:t>https://www.vivaticket.com</w:t>
        </w:r>
      </w:hyperlink>
      <w:r w:rsidRPr="008649D5">
        <w:rPr>
          <w:rStyle w:val="CollegamentoInternet"/>
          <w:rFonts w:ascii="Arial" w:eastAsia="Times New Roman" w:hAnsi="Arial" w:cs="Arial"/>
          <w:sz w:val="24"/>
          <w:szCs w:val="24"/>
          <w:lang w:eastAsia="it-IT"/>
        </w:rPr>
        <w:t>.</w:t>
      </w:r>
    </w:p>
    <w:p w14:paraId="446BA3E0" w14:textId="77777777" w:rsidR="00B12069" w:rsidRPr="008649D5" w:rsidRDefault="00B12069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eastAsia="Times New Roman" w:hAnsi="Arial" w:cs="Arial"/>
          <w:bCs/>
          <w:sz w:val="24"/>
          <w:szCs w:val="24"/>
          <w:lang w:eastAsia="it-IT"/>
        </w:rPr>
      </w:pPr>
    </w:p>
    <w:p w14:paraId="38945A7A" w14:textId="77777777" w:rsidR="006E5737" w:rsidRPr="008649D5" w:rsidRDefault="006E5737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eastAsia="Times New Roman" w:hAnsi="Arial" w:cs="Arial"/>
          <w:b/>
          <w:bCs/>
          <w:color w:val="FF0000"/>
          <w:sz w:val="24"/>
          <w:szCs w:val="24"/>
          <w:lang w:eastAsia="it-IT"/>
        </w:rPr>
      </w:pPr>
      <w:r w:rsidRPr="008649D5">
        <w:rPr>
          <w:rFonts w:ascii="Arial" w:eastAsia="Times New Roman" w:hAnsi="Arial" w:cs="Arial"/>
          <w:b/>
          <w:bCs/>
          <w:color w:val="FF0000"/>
          <w:sz w:val="24"/>
          <w:szCs w:val="24"/>
          <w:lang w:eastAsia="it-IT"/>
        </w:rPr>
        <w:t>TEATRO</w:t>
      </w:r>
    </w:p>
    <w:p w14:paraId="2E5FC58D" w14:textId="1FADD5F8" w:rsidR="006E5737" w:rsidRPr="008649D5" w:rsidRDefault="006E5737" w:rsidP="008649D5">
      <w:pPr>
        <w:spacing w:after="0" w:line="240" w:lineRule="auto"/>
        <w:ind w:left="-426" w:right="-427"/>
        <w:jc w:val="both"/>
        <w:rPr>
          <w:rStyle w:val="CollegamentoInternet"/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  <w:u w:val="single"/>
        </w:rPr>
        <w:t>Fino al 23 gennaio</w:t>
      </w:r>
      <w:r w:rsidRPr="008649D5">
        <w:rPr>
          <w:rFonts w:ascii="Arial" w:hAnsi="Arial" w:cs="Arial"/>
          <w:sz w:val="24"/>
          <w:szCs w:val="24"/>
        </w:rPr>
        <w:t xml:space="preserve"> al </w:t>
      </w:r>
      <w:r w:rsidRPr="008649D5">
        <w:rPr>
          <w:rFonts w:ascii="Arial" w:hAnsi="Arial" w:cs="Arial"/>
          <w:b/>
          <w:sz w:val="24"/>
          <w:szCs w:val="24"/>
        </w:rPr>
        <w:t>Teatro Argentina</w:t>
      </w:r>
      <w:r w:rsidRPr="008649D5">
        <w:rPr>
          <w:rFonts w:ascii="Arial" w:hAnsi="Arial" w:cs="Arial"/>
          <w:sz w:val="24"/>
          <w:szCs w:val="24"/>
        </w:rPr>
        <w:t xml:space="preserve"> va in scena </w:t>
      </w:r>
      <w:r w:rsidRPr="008649D5">
        <w:rPr>
          <w:rFonts w:ascii="Arial" w:hAnsi="Arial" w:cs="Arial"/>
          <w:i/>
          <w:sz w:val="24"/>
          <w:szCs w:val="24"/>
        </w:rPr>
        <w:t>Piazza degli Eroi</w:t>
      </w:r>
      <w:r w:rsidRPr="008649D5">
        <w:rPr>
          <w:rFonts w:ascii="Arial" w:hAnsi="Arial" w:cs="Arial"/>
          <w:sz w:val="24"/>
          <w:szCs w:val="24"/>
        </w:rPr>
        <w:t xml:space="preserve">, ultimo testo teatrale di Thomas Bernhard, qui nella traduzione in italiano di Roberto Menin, con la regia di </w:t>
      </w:r>
      <w:r w:rsidRPr="008649D5">
        <w:rPr>
          <w:rFonts w:ascii="Arial" w:hAnsi="Arial" w:cs="Arial"/>
          <w:b/>
          <w:sz w:val="24"/>
          <w:szCs w:val="24"/>
        </w:rPr>
        <w:t>Roberto Andò</w:t>
      </w:r>
      <w:r w:rsidRPr="008649D5">
        <w:rPr>
          <w:rFonts w:ascii="Arial" w:hAnsi="Arial" w:cs="Arial"/>
          <w:sz w:val="24"/>
          <w:szCs w:val="24"/>
        </w:rPr>
        <w:t xml:space="preserve"> e interpretato da </w:t>
      </w:r>
      <w:r w:rsidRPr="008649D5">
        <w:rPr>
          <w:rFonts w:ascii="Arial" w:hAnsi="Arial" w:cs="Arial"/>
          <w:b/>
          <w:sz w:val="24"/>
          <w:szCs w:val="24"/>
        </w:rPr>
        <w:t>Renato Carpentieri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>Imma Villa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>Betti Pedrazzi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>Silvia Ajelli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>Paolo Cresta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>Francesca Cutolo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>Stefano Jotti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>Valeria Luchetti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>Vincenzo Pasquariello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>Enzo Salomone</w:t>
      </w:r>
      <w:r w:rsidRPr="008649D5">
        <w:rPr>
          <w:rFonts w:ascii="Arial" w:hAnsi="Arial" w:cs="Arial"/>
          <w:sz w:val="24"/>
          <w:szCs w:val="24"/>
        </w:rPr>
        <w:t>.</w:t>
      </w:r>
      <w:r w:rsidRPr="008649D5">
        <w:rPr>
          <w:rFonts w:ascii="Arial" w:hAnsi="Arial" w:cs="Arial"/>
          <w:b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 xml:space="preserve">Siamo nel 1988 a </w:t>
      </w:r>
      <w:proofErr w:type="spellStart"/>
      <w:r w:rsidRPr="008649D5">
        <w:rPr>
          <w:rFonts w:ascii="Arial" w:hAnsi="Arial" w:cs="Arial"/>
          <w:sz w:val="24"/>
          <w:szCs w:val="24"/>
        </w:rPr>
        <w:t>Heldenplatz</w:t>
      </w:r>
      <w:proofErr w:type="spellEnd"/>
      <w:r w:rsidRPr="008649D5">
        <w:rPr>
          <w:rFonts w:ascii="Arial" w:hAnsi="Arial" w:cs="Arial"/>
          <w:sz w:val="24"/>
          <w:szCs w:val="24"/>
        </w:rPr>
        <w:t>, la Piazza degli Eroi di Vienna dove 50 anni prima Adolf Hitler aveva dichiarato l’</w:t>
      </w:r>
      <w:r w:rsidRPr="008649D5">
        <w:rPr>
          <w:rFonts w:ascii="Arial" w:hAnsi="Arial" w:cs="Arial"/>
          <w:i/>
          <w:sz w:val="24"/>
          <w:szCs w:val="24"/>
        </w:rPr>
        <w:t>Anschluss</w:t>
      </w:r>
      <w:r w:rsidRPr="008649D5">
        <w:rPr>
          <w:rFonts w:ascii="Arial" w:hAnsi="Arial" w:cs="Arial"/>
          <w:sz w:val="24"/>
          <w:szCs w:val="24"/>
        </w:rPr>
        <w:t xml:space="preserve">, l’annessione dell’Austria alla Germania nazista. </w:t>
      </w:r>
      <w:r w:rsidR="004E7A54" w:rsidRPr="008649D5">
        <w:rPr>
          <w:rFonts w:ascii="Arial" w:hAnsi="Arial" w:cs="Arial"/>
          <w:sz w:val="24"/>
          <w:szCs w:val="24"/>
        </w:rPr>
        <w:t>Nel</w:t>
      </w:r>
      <w:r w:rsidRPr="008649D5">
        <w:rPr>
          <w:rFonts w:ascii="Arial" w:hAnsi="Arial" w:cs="Arial"/>
          <w:sz w:val="24"/>
          <w:szCs w:val="24"/>
        </w:rPr>
        <w:t xml:space="preserve">l’Austria di Bernhard, concreta e metaforica, la </w:t>
      </w:r>
      <w:proofErr w:type="spellStart"/>
      <w:r w:rsidRPr="008649D5">
        <w:rPr>
          <w:rFonts w:ascii="Arial" w:hAnsi="Arial" w:cs="Arial"/>
          <w:sz w:val="24"/>
          <w:szCs w:val="24"/>
        </w:rPr>
        <w:t>Heldenplatz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 è un luogo reale e</w:t>
      </w:r>
      <w:r w:rsidR="004E7A54" w:rsidRPr="008649D5">
        <w:rPr>
          <w:rFonts w:ascii="Arial" w:hAnsi="Arial" w:cs="Arial"/>
          <w:sz w:val="24"/>
          <w:szCs w:val="24"/>
        </w:rPr>
        <w:t>,</w:t>
      </w:r>
      <w:r w:rsidRPr="008649D5">
        <w:rPr>
          <w:rFonts w:ascii="Arial" w:hAnsi="Arial" w:cs="Arial"/>
          <w:sz w:val="24"/>
          <w:szCs w:val="24"/>
        </w:rPr>
        <w:t xml:space="preserve"> </w:t>
      </w:r>
      <w:r w:rsidR="004E7A54" w:rsidRPr="008649D5">
        <w:rPr>
          <w:rFonts w:ascii="Arial" w:hAnsi="Arial" w:cs="Arial"/>
          <w:sz w:val="24"/>
          <w:szCs w:val="24"/>
        </w:rPr>
        <w:t>al tempo stesso,</w:t>
      </w:r>
      <w:r w:rsidRPr="008649D5">
        <w:rPr>
          <w:rFonts w:ascii="Arial" w:hAnsi="Arial" w:cs="Arial"/>
          <w:sz w:val="24"/>
          <w:szCs w:val="24"/>
        </w:rPr>
        <w:t xml:space="preserve"> una qualsiasi piazza da comizio</w:t>
      </w:r>
      <w:r w:rsidR="0091585B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 xml:space="preserve">di una qualsiasi città </w:t>
      </w:r>
      <w:r w:rsidR="004E7A54" w:rsidRPr="008649D5">
        <w:rPr>
          <w:rFonts w:ascii="Arial" w:hAnsi="Arial" w:cs="Arial"/>
          <w:sz w:val="24"/>
          <w:szCs w:val="24"/>
        </w:rPr>
        <w:t>d’Europa</w:t>
      </w:r>
      <w:r w:rsidRPr="008649D5">
        <w:rPr>
          <w:rFonts w:ascii="Arial" w:hAnsi="Arial" w:cs="Arial"/>
          <w:sz w:val="24"/>
          <w:szCs w:val="24"/>
        </w:rPr>
        <w:t xml:space="preserve">. </w:t>
      </w:r>
      <w:r w:rsidRPr="008649D5">
        <w:rPr>
          <w:rFonts w:ascii="Arial" w:hAnsi="Arial" w:cs="Arial"/>
          <w:bCs/>
          <w:sz w:val="24"/>
          <w:szCs w:val="24"/>
        </w:rPr>
        <w:t>Spettacoli: giovedì</w:t>
      </w:r>
      <w:r w:rsidR="0074125F" w:rsidRPr="008649D5">
        <w:rPr>
          <w:rFonts w:ascii="Arial" w:hAnsi="Arial" w:cs="Arial"/>
          <w:bCs/>
          <w:sz w:val="24"/>
          <w:szCs w:val="24"/>
        </w:rPr>
        <w:t xml:space="preserve"> e</w:t>
      </w:r>
      <w:r w:rsidRPr="008649D5">
        <w:rPr>
          <w:rFonts w:ascii="Arial" w:hAnsi="Arial" w:cs="Arial"/>
          <w:bCs/>
          <w:sz w:val="24"/>
          <w:szCs w:val="24"/>
        </w:rPr>
        <w:t xml:space="preserve"> venerdì ore 20; mercoledì e sabato ore 19; domenica ore 17. </w:t>
      </w:r>
      <w:r w:rsidRPr="008649D5">
        <w:rPr>
          <w:rFonts w:ascii="Arial" w:hAnsi="Arial" w:cs="Arial"/>
          <w:sz w:val="24"/>
          <w:szCs w:val="24"/>
        </w:rPr>
        <w:t xml:space="preserve">Biglietti online su </w:t>
      </w:r>
      <w:hyperlink r:id="rId13" w:history="1">
        <w:r w:rsidRPr="008649D5">
          <w:rPr>
            <w:rStyle w:val="CollegamentoInternet"/>
            <w:rFonts w:ascii="Arial" w:hAnsi="Arial" w:cs="Arial"/>
            <w:sz w:val="24"/>
            <w:szCs w:val="24"/>
          </w:rPr>
          <w:t>https://teatrodiroma.vivaticket.it</w:t>
        </w:r>
      </w:hyperlink>
      <w:r w:rsidRPr="008649D5">
        <w:rPr>
          <w:rStyle w:val="CollegamentoInternet"/>
          <w:rFonts w:ascii="Arial" w:hAnsi="Arial" w:cs="Arial"/>
          <w:sz w:val="24"/>
          <w:szCs w:val="24"/>
        </w:rPr>
        <w:t>.</w:t>
      </w:r>
    </w:p>
    <w:p w14:paraId="2B2A73C9" w14:textId="77777777" w:rsidR="006E5737" w:rsidRPr="008649D5" w:rsidRDefault="006E5737" w:rsidP="008649D5">
      <w:pPr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</w:rPr>
      </w:pPr>
    </w:p>
    <w:p w14:paraId="16A8BD64" w14:textId="77777777" w:rsidR="006E5737" w:rsidRPr="008649D5" w:rsidRDefault="006E5737" w:rsidP="008649D5">
      <w:pPr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Al </w:t>
      </w:r>
      <w:r w:rsidRPr="008649D5">
        <w:rPr>
          <w:rFonts w:ascii="Arial" w:eastAsia="Times New Roman" w:hAnsi="Arial" w:cs="Arial"/>
          <w:b/>
          <w:sz w:val="24"/>
          <w:szCs w:val="24"/>
          <w:lang w:eastAsia="it-IT"/>
        </w:rPr>
        <w:t>Teatro India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r w:rsidRPr="008649D5">
        <w:rPr>
          <w:rFonts w:ascii="Arial" w:eastAsia="Times New Roman" w:hAnsi="Arial" w:cs="Arial"/>
          <w:sz w:val="24"/>
          <w:szCs w:val="24"/>
          <w:u w:val="single"/>
          <w:lang w:eastAsia="it-IT"/>
        </w:rPr>
        <w:t>fino al 23 gennaio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 è di scena </w:t>
      </w:r>
      <w:r w:rsidRPr="008649D5">
        <w:rPr>
          <w:rFonts w:ascii="Arial" w:eastAsia="Times New Roman" w:hAnsi="Arial" w:cs="Arial"/>
          <w:i/>
          <w:sz w:val="24"/>
          <w:szCs w:val="24"/>
          <w:lang w:eastAsia="it-IT"/>
        </w:rPr>
        <w:t>Darwin inconsolabile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r w:rsidRPr="008649D5"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(un pezzo per anime in pena) 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di </w:t>
      </w:r>
      <w:r w:rsidRPr="008649D5">
        <w:rPr>
          <w:rFonts w:ascii="Arial" w:eastAsia="Times New Roman" w:hAnsi="Arial" w:cs="Arial"/>
          <w:b/>
          <w:sz w:val="24"/>
          <w:szCs w:val="24"/>
          <w:lang w:eastAsia="it-IT"/>
        </w:rPr>
        <w:t>Lucia Calamaro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, </w:t>
      </w:r>
      <w:r w:rsidRPr="008649D5">
        <w:rPr>
          <w:rFonts w:ascii="Arial" w:hAnsi="Arial" w:cs="Arial"/>
          <w:sz w:val="24"/>
          <w:szCs w:val="24"/>
        </w:rPr>
        <w:t>drammaturga, attrice e regista. Una storia che</w:t>
      </w:r>
      <w:r w:rsidR="00815CA3" w:rsidRPr="008649D5">
        <w:rPr>
          <w:rFonts w:ascii="Arial" w:hAnsi="Arial" w:cs="Arial"/>
          <w:sz w:val="24"/>
          <w:szCs w:val="24"/>
        </w:rPr>
        <w:t>,</w:t>
      </w:r>
      <w:r w:rsidRPr="008649D5">
        <w:rPr>
          <w:rFonts w:ascii="Arial" w:hAnsi="Arial" w:cs="Arial"/>
          <w:sz w:val="24"/>
          <w:szCs w:val="24"/>
        </w:rPr>
        <w:t xml:space="preserve"> con ironia e senza moralismi, riflette sulle nevrosi, gli stili di vita frenetici e disumanizzanti del nostro tempo. Con </w:t>
      </w:r>
      <w:r w:rsidRPr="008649D5">
        <w:rPr>
          <w:rFonts w:ascii="Arial" w:hAnsi="Arial" w:cs="Arial"/>
          <w:b/>
          <w:sz w:val="24"/>
          <w:szCs w:val="24"/>
        </w:rPr>
        <w:t>Maria Grazia Sughi</w:t>
      </w:r>
      <w:r w:rsidRPr="008649D5">
        <w:rPr>
          <w:rFonts w:ascii="Arial" w:hAnsi="Arial" w:cs="Arial"/>
          <w:sz w:val="24"/>
          <w:szCs w:val="24"/>
        </w:rPr>
        <w:t xml:space="preserve"> nel ruolo di una madre artista che finge la propria morte per attirare l’attenzione dei figli, interpretati da </w:t>
      </w:r>
      <w:r w:rsidRPr="008649D5">
        <w:rPr>
          <w:rFonts w:ascii="Arial" w:hAnsi="Arial" w:cs="Arial"/>
          <w:b/>
          <w:sz w:val="24"/>
          <w:szCs w:val="24"/>
        </w:rPr>
        <w:t>Riccardo Goretti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 xml:space="preserve">Gioia Salvatori </w:t>
      </w:r>
      <w:r w:rsidRPr="008649D5">
        <w:rPr>
          <w:rFonts w:ascii="Arial" w:hAnsi="Arial" w:cs="Arial"/>
          <w:sz w:val="24"/>
          <w:szCs w:val="24"/>
        </w:rPr>
        <w:t xml:space="preserve">e </w:t>
      </w:r>
      <w:r w:rsidRPr="008649D5">
        <w:rPr>
          <w:rFonts w:ascii="Arial" w:hAnsi="Arial" w:cs="Arial"/>
          <w:b/>
          <w:sz w:val="24"/>
          <w:szCs w:val="24"/>
        </w:rPr>
        <w:t xml:space="preserve">Simona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Senzacqua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. </w:t>
      </w:r>
    </w:p>
    <w:p w14:paraId="627650DC" w14:textId="280C8A2F" w:rsidR="006E5737" w:rsidRPr="008649D5" w:rsidRDefault="006E5737" w:rsidP="008649D5">
      <w:pPr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  <w:u w:val="single"/>
        </w:rPr>
        <w:t>Dal 25 gennaio</w:t>
      </w:r>
      <w:r w:rsidRPr="008649D5">
        <w:rPr>
          <w:rFonts w:ascii="Arial" w:hAnsi="Arial" w:cs="Arial"/>
          <w:sz w:val="24"/>
          <w:szCs w:val="24"/>
        </w:rPr>
        <w:t xml:space="preserve"> (in replica fino al 30 gennaio) inaugura </w:t>
      </w:r>
      <w:proofErr w:type="spellStart"/>
      <w:r w:rsidRPr="008649D5">
        <w:rPr>
          <w:rFonts w:ascii="Arial" w:hAnsi="Arial" w:cs="Arial"/>
          <w:i/>
          <w:sz w:val="24"/>
          <w:szCs w:val="24"/>
        </w:rPr>
        <w:t>Mulinobianco</w:t>
      </w:r>
      <w:proofErr w:type="spellEnd"/>
      <w:r w:rsidRPr="008649D5">
        <w:rPr>
          <w:rFonts w:ascii="Arial" w:hAnsi="Arial" w:cs="Arial"/>
          <w:i/>
          <w:sz w:val="24"/>
          <w:szCs w:val="24"/>
        </w:rPr>
        <w:t xml:space="preserve">. Back to the green future </w:t>
      </w:r>
      <w:r w:rsidRPr="008649D5">
        <w:rPr>
          <w:rFonts w:ascii="Arial" w:hAnsi="Arial" w:cs="Arial"/>
          <w:sz w:val="24"/>
          <w:szCs w:val="24"/>
        </w:rPr>
        <w:t xml:space="preserve">di e con </w:t>
      </w:r>
      <w:r w:rsidRPr="008649D5">
        <w:rPr>
          <w:rFonts w:ascii="Arial" w:hAnsi="Arial" w:cs="Arial"/>
          <w:b/>
          <w:sz w:val="24"/>
          <w:szCs w:val="24"/>
        </w:rPr>
        <w:t>Enrico Castellani</w:t>
      </w:r>
      <w:r w:rsidRPr="008649D5">
        <w:rPr>
          <w:rFonts w:ascii="Arial" w:hAnsi="Arial" w:cs="Arial"/>
          <w:sz w:val="24"/>
          <w:szCs w:val="24"/>
        </w:rPr>
        <w:t xml:space="preserve"> e </w:t>
      </w:r>
      <w:r w:rsidRPr="008649D5">
        <w:rPr>
          <w:rFonts w:ascii="Arial" w:hAnsi="Arial" w:cs="Arial"/>
          <w:b/>
          <w:sz w:val="24"/>
          <w:szCs w:val="24"/>
        </w:rPr>
        <w:t xml:space="preserve">Valeria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Raimondi</w:t>
      </w:r>
      <w:proofErr w:type="spellEnd"/>
      <w:r w:rsidR="00815CA3" w:rsidRPr="008649D5">
        <w:rPr>
          <w:rFonts w:ascii="Arial" w:hAnsi="Arial" w:cs="Arial"/>
          <w:sz w:val="24"/>
          <w:szCs w:val="24"/>
        </w:rPr>
        <w:t>,</w:t>
      </w:r>
      <w:r w:rsidR="005306AE" w:rsidRPr="008649D5">
        <w:rPr>
          <w:rFonts w:ascii="Arial" w:hAnsi="Arial" w:cs="Arial"/>
          <w:b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 xml:space="preserve">con </w:t>
      </w:r>
      <w:r w:rsidRPr="008649D5">
        <w:rPr>
          <w:rFonts w:ascii="Arial" w:hAnsi="Arial" w:cs="Arial"/>
          <w:b/>
          <w:sz w:val="24"/>
          <w:szCs w:val="24"/>
        </w:rPr>
        <w:t>Ettore</w:t>
      </w:r>
      <w:r w:rsidRPr="008649D5">
        <w:rPr>
          <w:rFonts w:ascii="Arial" w:hAnsi="Arial" w:cs="Arial"/>
          <w:sz w:val="24"/>
          <w:szCs w:val="24"/>
        </w:rPr>
        <w:t xml:space="preserve"> </w:t>
      </w:r>
      <w:r w:rsidR="00815CA3" w:rsidRPr="008649D5">
        <w:rPr>
          <w:rFonts w:ascii="Arial" w:hAnsi="Arial" w:cs="Arial"/>
          <w:sz w:val="24"/>
          <w:szCs w:val="24"/>
        </w:rPr>
        <w:t xml:space="preserve">e </w:t>
      </w:r>
      <w:r w:rsidRPr="008649D5">
        <w:rPr>
          <w:rFonts w:ascii="Arial" w:hAnsi="Arial" w:cs="Arial"/>
          <w:b/>
          <w:sz w:val="24"/>
          <w:szCs w:val="24"/>
        </w:rPr>
        <w:t>Orlando Castellani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>Luca Scotton</w:t>
      </w:r>
      <w:r w:rsidRPr="008649D5">
        <w:rPr>
          <w:rFonts w:ascii="Arial" w:hAnsi="Arial" w:cs="Arial"/>
          <w:sz w:val="24"/>
          <w:szCs w:val="24"/>
        </w:rPr>
        <w:t>. Una riflessione</w:t>
      </w:r>
      <w:r w:rsidR="004E7A54" w:rsidRPr="008649D5">
        <w:rPr>
          <w:rFonts w:ascii="Arial" w:hAnsi="Arial" w:cs="Arial"/>
          <w:sz w:val="24"/>
          <w:szCs w:val="24"/>
        </w:rPr>
        <w:t>,</w:t>
      </w:r>
      <w:r w:rsidRPr="008649D5">
        <w:rPr>
          <w:rFonts w:ascii="Arial" w:hAnsi="Arial" w:cs="Arial"/>
          <w:sz w:val="24"/>
          <w:szCs w:val="24"/>
        </w:rPr>
        <w:t xml:space="preserve"> affidata sul palco a due bambini che parlano a una platea di adulti</w:t>
      </w:r>
      <w:r w:rsidR="004E7A54" w:rsidRPr="008649D5">
        <w:rPr>
          <w:rFonts w:ascii="Arial" w:hAnsi="Arial" w:cs="Arial"/>
          <w:sz w:val="24"/>
          <w:szCs w:val="24"/>
        </w:rPr>
        <w:t>,</w:t>
      </w:r>
      <w:r w:rsidRPr="008649D5">
        <w:rPr>
          <w:rFonts w:ascii="Arial" w:hAnsi="Arial" w:cs="Arial"/>
          <w:sz w:val="24"/>
          <w:szCs w:val="24"/>
        </w:rPr>
        <w:t xml:space="preserve"> sulla relazione che abbiamo instaurato con il pianeta che abitiamo. 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Spettacoli: ore 20, domenica ore 18. </w:t>
      </w:r>
      <w:r w:rsidRPr="008649D5">
        <w:rPr>
          <w:rFonts w:ascii="Arial" w:hAnsi="Arial" w:cs="Arial"/>
          <w:sz w:val="24"/>
          <w:szCs w:val="24"/>
        </w:rPr>
        <w:t xml:space="preserve">Biglietti online su </w:t>
      </w:r>
      <w:hyperlink r:id="rId14" w:history="1">
        <w:r w:rsidRPr="008649D5">
          <w:rPr>
            <w:rStyle w:val="CollegamentoInternet"/>
            <w:rFonts w:ascii="Arial" w:hAnsi="Arial" w:cs="Arial"/>
            <w:sz w:val="24"/>
            <w:szCs w:val="24"/>
          </w:rPr>
          <w:t>https://teatrodiroma.vivaticket.it</w:t>
        </w:r>
      </w:hyperlink>
      <w:r w:rsidRPr="008649D5">
        <w:rPr>
          <w:rFonts w:ascii="Arial" w:hAnsi="Arial" w:cs="Arial"/>
          <w:sz w:val="24"/>
          <w:szCs w:val="24"/>
        </w:rPr>
        <w:t>.</w:t>
      </w:r>
    </w:p>
    <w:p w14:paraId="7008F637" w14:textId="77777777" w:rsidR="006E5737" w:rsidRPr="008649D5" w:rsidRDefault="006E5737" w:rsidP="008649D5">
      <w:pPr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</w:rPr>
      </w:pPr>
    </w:p>
    <w:p w14:paraId="22DA8435" w14:textId="0B020E61" w:rsidR="006E5737" w:rsidRPr="008649D5" w:rsidRDefault="006E5737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 xml:space="preserve">Al </w:t>
      </w:r>
      <w:r w:rsidRPr="008649D5">
        <w:rPr>
          <w:rFonts w:ascii="Arial" w:hAnsi="Arial" w:cs="Arial"/>
          <w:b/>
          <w:sz w:val="24"/>
          <w:szCs w:val="24"/>
        </w:rPr>
        <w:t>Teatro Tor Bella Monaca</w:t>
      </w:r>
      <w:r w:rsidRPr="008649D5">
        <w:rPr>
          <w:rFonts w:ascii="Arial" w:hAnsi="Arial" w:cs="Arial"/>
          <w:sz w:val="24"/>
          <w:szCs w:val="24"/>
        </w:rPr>
        <w:t xml:space="preserve">, prosegue </w:t>
      </w:r>
      <w:r w:rsidRPr="008649D5">
        <w:rPr>
          <w:rFonts w:ascii="Arial" w:hAnsi="Arial" w:cs="Arial"/>
          <w:sz w:val="24"/>
          <w:szCs w:val="24"/>
          <w:u w:val="single"/>
        </w:rPr>
        <w:t>fino al 30 gennaio</w:t>
      </w:r>
      <w:r w:rsidR="00CB0189" w:rsidRPr="008649D5">
        <w:rPr>
          <w:rFonts w:ascii="Arial" w:hAnsi="Arial" w:cs="Arial"/>
          <w:sz w:val="24"/>
          <w:szCs w:val="24"/>
          <w:u w:val="single"/>
        </w:rPr>
        <w:t>,</w:t>
      </w:r>
      <w:r w:rsidRPr="008649D5">
        <w:rPr>
          <w:rFonts w:ascii="Arial" w:hAnsi="Arial" w:cs="Arial"/>
          <w:sz w:val="24"/>
          <w:szCs w:val="24"/>
        </w:rPr>
        <w:t xml:space="preserve"> lo spettacolo </w:t>
      </w:r>
      <w:r w:rsidRPr="008649D5">
        <w:rPr>
          <w:rFonts w:ascii="Arial" w:hAnsi="Arial" w:cs="Arial"/>
          <w:i/>
          <w:sz w:val="24"/>
          <w:szCs w:val="24"/>
        </w:rPr>
        <w:t>Racconto sconosciuto</w:t>
      </w:r>
      <w:r w:rsidRPr="008649D5">
        <w:rPr>
          <w:rFonts w:ascii="Arial" w:hAnsi="Arial" w:cs="Arial"/>
          <w:sz w:val="24"/>
          <w:szCs w:val="24"/>
        </w:rPr>
        <w:t xml:space="preserve"> di Anton Cechov, con </w:t>
      </w:r>
      <w:r w:rsidRPr="008649D5">
        <w:rPr>
          <w:rFonts w:ascii="Arial" w:hAnsi="Arial" w:cs="Arial"/>
          <w:b/>
          <w:sz w:val="24"/>
          <w:szCs w:val="24"/>
        </w:rPr>
        <w:t>Duccio Camerini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>Silvia Maria Vitale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 xml:space="preserve">Elena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Baroglio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>Matteo Micheli</w:t>
      </w:r>
      <w:r w:rsidRPr="008649D5">
        <w:rPr>
          <w:rFonts w:ascii="Arial" w:hAnsi="Arial" w:cs="Arial"/>
          <w:sz w:val="24"/>
          <w:szCs w:val="24"/>
        </w:rPr>
        <w:t xml:space="preserve"> e con </w:t>
      </w:r>
      <w:r w:rsidRPr="008649D5">
        <w:rPr>
          <w:rFonts w:ascii="Arial" w:hAnsi="Arial" w:cs="Arial"/>
          <w:b/>
          <w:sz w:val="24"/>
          <w:szCs w:val="24"/>
        </w:rPr>
        <w:t>Pietro De Silva</w:t>
      </w:r>
      <w:r w:rsidRPr="008649D5">
        <w:rPr>
          <w:rFonts w:ascii="Arial" w:hAnsi="Arial" w:cs="Arial"/>
          <w:sz w:val="24"/>
          <w:szCs w:val="24"/>
        </w:rPr>
        <w:t>. Un racconto-riflessione sul Potere, su coloro che vivono nel suo cono d’ombra, su chi ad esso si oppone e su coloro che ne vengono stritolati</w:t>
      </w:r>
      <w:r w:rsidR="00066986" w:rsidRPr="008649D5">
        <w:rPr>
          <w:rFonts w:ascii="Arial" w:hAnsi="Arial" w:cs="Arial"/>
          <w:sz w:val="24"/>
          <w:szCs w:val="24"/>
        </w:rPr>
        <w:t xml:space="preserve">. </w:t>
      </w:r>
      <w:r w:rsidRPr="008649D5">
        <w:rPr>
          <w:rFonts w:ascii="Arial" w:hAnsi="Arial" w:cs="Arial"/>
          <w:sz w:val="24"/>
          <w:szCs w:val="24"/>
        </w:rPr>
        <w:t xml:space="preserve">In Sala Grande, </w:t>
      </w:r>
      <w:r w:rsidRPr="008649D5">
        <w:rPr>
          <w:rFonts w:ascii="Arial" w:hAnsi="Arial" w:cs="Arial"/>
          <w:sz w:val="24"/>
          <w:szCs w:val="24"/>
          <w:u w:val="single"/>
        </w:rPr>
        <w:t>giovedì 20 gennaio</w:t>
      </w:r>
      <w:r w:rsidRPr="008649D5">
        <w:rPr>
          <w:rFonts w:ascii="Arial" w:hAnsi="Arial" w:cs="Arial"/>
          <w:sz w:val="24"/>
          <w:szCs w:val="24"/>
        </w:rPr>
        <w:t xml:space="preserve"> in scena lo spettacolo musicale </w:t>
      </w:r>
      <w:r w:rsidRPr="008649D5">
        <w:rPr>
          <w:rFonts w:ascii="Arial" w:hAnsi="Arial" w:cs="Arial"/>
          <w:i/>
          <w:sz w:val="24"/>
          <w:szCs w:val="24"/>
        </w:rPr>
        <w:t xml:space="preserve">Lulù </w:t>
      </w:r>
      <w:r w:rsidRPr="008649D5">
        <w:rPr>
          <w:rFonts w:ascii="Arial" w:hAnsi="Arial" w:cs="Arial"/>
          <w:sz w:val="24"/>
          <w:szCs w:val="24"/>
        </w:rPr>
        <w:t xml:space="preserve">di e con </w:t>
      </w:r>
      <w:r w:rsidRPr="008649D5">
        <w:rPr>
          <w:rFonts w:ascii="Arial" w:hAnsi="Arial" w:cs="Arial"/>
          <w:b/>
          <w:sz w:val="24"/>
          <w:szCs w:val="24"/>
        </w:rPr>
        <w:t xml:space="preserve">Ambra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Cianfoni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 e le musiche dal vivo di </w:t>
      </w:r>
      <w:r w:rsidRPr="008649D5">
        <w:rPr>
          <w:rFonts w:ascii="Arial" w:hAnsi="Arial" w:cs="Arial"/>
          <w:b/>
          <w:sz w:val="24"/>
          <w:szCs w:val="24"/>
        </w:rPr>
        <w:t>Paolo Rozzi</w:t>
      </w:r>
      <w:r w:rsidRPr="008649D5">
        <w:rPr>
          <w:rFonts w:ascii="Arial" w:hAnsi="Arial" w:cs="Arial"/>
          <w:sz w:val="24"/>
          <w:szCs w:val="24"/>
        </w:rPr>
        <w:t xml:space="preserve">. Attraverso i brani della tradizione romana e non solo, la giovane Lulù racconta la sua storia, una vita fatta di attese, di risate ma anche di lacrime e dolore, coltivando la speranza per il suo grande amore, Nino. A seguire, </w:t>
      </w:r>
      <w:r w:rsidRPr="008649D5">
        <w:rPr>
          <w:rFonts w:ascii="Arial" w:hAnsi="Arial" w:cs="Arial"/>
          <w:sz w:val="24"/>
          <w:szCs w:val="24"/>
          <w:u w:val="single"/>
        </w:rPr>
        <w:t>sabato 22 e domenica 23 gennaio</w:t>
      </w:r>
      <w:r w:rsidR="00815CA3" w:rsidRPr="008649D5">
        <w:rPr>
          <w:rFonts w:ascii="Arial" w:hAnsi="Arial" w:cs="Arial"/>
          <w:sz w:val="24"/>
          <w:szCs w:val="24"/>
          <w:u w:val="single"/>
        </w:rPr>
        <w:t>,</w:t>
      </w:r>
      <w:r w:rsidRPr="008649D5">
        <w:rPr>
          <w:rFonts w:ascii="Arial" w:hAnsi="Arial" w:cs="Arial"/>
          <w:sz w:val="24"/>
          <w:szCs w:val="24"/>
        </w:rPr>
        <w:t xml:space="preserve"> in </w:t>
      </w:r>
      <w:r w:rsidRPr="008649D5">
        <w:rPr>
          <w:rFonts w:ascii="Arial" w:hAnsi="Arial" w:cs="Arial"/>
          <w:i/>
          <w:sz w:val="24"/>
          <w:szCs w:val="24"/>
        </w:rPr>
        <w:t>Sempre fiori mai un fioraio</w:t>
      </w:r>
      <w:r w:rsidRPr="008649D5">
        <w:rPr>
          <w:rFonts w:ascii="Arial" w:hAnsi="Arial" w:cs="Arial"/>
          <w:b/>
          <w:sz w:val="24"/>
          <w:szCs w:val="24"/>
        </w:rPr>
        <w:t xml:space="preserve"> Pino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Strabioli</w:t>
      </w:r>
      <w:proofErr w:type="spellEnd"/>
      <w:r w:rsidRPr="008649D5">
        <w:rPr>
          <w:rFonts w:ascii="Arial" w:hAnsi="Arial" w:cs="Arial"/>
          <w:b/>
          <w:sz w:val="24"/>
          <w:szCs w:val="24"/>
        </w:rPr>
        <w:t>,</w:t>
      </w:r>
      <w:r w:rsidRPr="008649D5">
        <w:rPr>
          <w:rFonts w:ascii="Arial" w:hAnsi="Arial" w:cs="Arial"/>
          <w:sz w:val="24"/>
          <w:szCs w:val="24"/>
        </w:rPr>
        <w:t xml:space="preserve"> accompagnato alla fisarmonica da </w:t>
      </w:r>
      <w:r w:rsidRPr="008649D5">
        <w:rPr>
          <w:rFonts w:ascii="Arial" w:hAnsi="Arial" w:cs="Arial"/>
          <w:b/>
          <w:sz w:val="24"/>
          <w:szCs w:val="24"/>
        </w:rPr>
        <w:t>Marcello Fiorini</w:t>
      </w:r>
      <w:r w:rsidRPr="008649D5">
        <w:rPr>
          <w:rFonts w:ascii="Arial" w:hAnsi="Arial" w:cs="Arial"/>
          <w:sz w:val="24"/>
          <w:szCs w:val="24"/>
        </w:rPr>
        <w:t xml:space="preserve"> e dai video di </w:t>
      </w:r>
      <w:r w:rsidRPr="008649D5">
        <w:rPr>
          <w:rFonts w:ascii="Arial" w:hAnsi="Arial" w:cs="Arial"/>
          <w:b/>
          <w:sz w:val="24"/>
          <w:szCs w:val="24"/>
        </w:rPr>
        <w:t>Edoardo Paglione</w:t>
      </w:r>
      <w:r w:rsidRPr="008649D5">
        <w:rPr>
          <w:rFonts w:ascii="Arial" w:hAnsi="Arial" w:cs="Arial"/>
          <w:sz w:val="24"/>
          <w:szCs w:val="24"/>
        </w:rPr>
        <w:t xml:space="preserve">, racconterà l’infanzia, gli amori, la guerra e la letteratura di Paolo Poli, artista irriverente e dalla profonda leggerezza, punto di riferimento nella storia teatrale del nostro paese. Spettacoli: martedì, mercoledì, giovedì, venerdì, sabato ore 21; domenica ore 17.30; lunedì chiuso. Biglietti online su </w:t>
      </w:r>
      <w:hyperlink r:id="rId15" w:history="1">
        <w:r w:rsidRPr="008649D5">
          <w:rPr>
            <w:rStyle w:val="CollegamentoInternet"/>
            <w:rFonts w:ascii="Arial" w:hAnsi="Arial" w:cs="Arial"/>
            <w:sz w:val="24"/>
            <w:szCs w:val="24"/>
          </w:rPr>
          <w:t>https://www.vivaticket.com</w:t>
        </w:r>
      </w:hyperlink>
      <w:r w:rsidRPr="008649D5">
        <w:rPr>
          <w:rFonts w:ascii="Arial" w:hAnsi="Arial" w:cs="Arial"/>
          <w:sz w:val="24"/>
          <w:szCs w:val="24"/>
        </w:rPr>
        <w:t>.</w:t>
      </w:r>
    </w:p>
    <w:p w14:paraId="340EB235" w14:textId="77777777" w:rsidR="006E5737" w:rsidRPr="008649D5" w:rsidRDefault="006E5737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</w:rPr>
      </w:pPr>
    </w:p>
    <w:p w14:paraId="32D763A3" w14:textId="3CD451F4" w:rsidR="006E5737" w:rsidRPr="008649D5" w:rsidRDefault="006E5737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 xml:space="preserve">Al </w:t>
      </w:r>
      <w:r w:rsidRPr="008649D5">
        <w:rPr>
          <w:rFonts w:ascii="Arial" w:hAnsi="Arial" w:cs="Arial"/>
          <w:b/>
          <w:sz w:val="24"/>
          <w:szCs w:val="24"/>
        </w:rPr>
        <w:t>Teatro Biblioteca Quarticciolo</w:t>
      </w:r>
      <w:r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  <w:u w:val="single"/>
        </w:rPr>
        <w:t>sabato 22 e domenica 23 gennaio</w:t>
      </w:r>
      <w:r w:rsidRPr="008649D5">
        <w:rPr>
          <w:rFonts w:ascii="Arial" w:hAnsi="Arial" w:cs="Arial"/>
          <w:sz w:val="24"/>
          <w:szCs w:val="24"/>
        </w:rPr>
        <w:t xml:space="preserve">, in prima nazionale, vengono presentate due performance di danza: </w:t>
      </w:r>
      <w:r w:rsidRPr="008649D5">
        <w:rPr>
          <w:rFonts w:ascii="Arial" w:hAnsi="Arial" w:cs="Arial"/>
          <w:i/>
          <w:sz w:val="24"/>
          <w:szCs w:val="24"/>
        </w:rPr>
        <w:t>BODY #1</w:t>
      </w:r>
      <w:r w:rsidRPr="008649D5">
        <w:rPr>
          <w:rFonts w:ascii="Arial" w:hAnsi="Arial" w:cs="Arial"/>
          <w:sz w:val="24"/>
          <w:szCs w:val="24"/>
        </w:rPr>
        <w:t xml:space="preserve"> con </w:t>
      </w:r>
      <w:r w:rsidRPr="008649D5">
        <w:rPr>
          <w:rFonts w:ascii="Arial" w:hAnsi="Arial" w:cs="Arial"/>
          <w:b/>
          <w:sz w:val="24"/>
          <w:szCs w:val="24"/>
        </w:rPr>
        <w:t>Maya Schwartz</w:t>
      </w:r>
      <w:r w:rsidRPr="008649D5">
        <w:rPr>
          <w:rFonts w:ascii="Arial" w:hAnsi="Arial" w:cs="Arial"/>
          <w:sz w:val="24"/>
          <w:szCs w:val="24"/>
        </w:rPr>
        <w:t xml:space="preserve"> e </w:t>
      </w:r>
      <w:r w:rsidRPr="008649D5">
        <w:rPr>
          <w:rFonts w:ascii="Arial" w:hAnsi="Arial" w:cs="Arial"/>
          <w:b/>
          <w:sz w:val="24"/>
          <w:szCs w:val="24"/>
        </w:rPr>
        <w:t>Ido Barak</w:t>
      </w:r>
      <w:r w:rsidRPr="008649D5">
        <w:rPr>
          <w:rFonts w:ascii="Arial" w:hAnsi="Arial" w:cs="Arial"/>
          <w:sz w:val="24"/>
          <w:szCs w:val="24"/>
        </w:rPr>
        <w:t xml:space="preserve">, la coreografia di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Roni</w:t>
      </w:r>
      <w:proofErr w:type="spellEnd"/>
      <w:r w:rsidRPr="008649D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Chadash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 e la musica di </w:t>
      </w:r>
      <w:r w:rsidRPr="008649D5">
        <w:rPr>
          <w:rFonts w:ascii="Arial" w:hAnsi="Arial" w:cs="Arial"/>
          <w:b/>
          <w:sz w:val="24"/>
          <w:szCs w:val="24"/>
        </w:rPr>
        <w:t>Patrick Watson</w:t>
      </w:r>
      <w:r w:rsidRPr="008649D5">
        <w:rPr>
          <w:rFonts w:ascii="Arial" w:hAnsi="Arial" w:cs="Arial"/>
          <w:sz w:val="24"/>
          <w:szCs w:val="24"/>
        </w:rPr>
        <w:t xml:space="preserve">, e </w:t>
      </w:r>
      <w:r w:rsidRPr="008649D5">
        <w:rPr>
          <w:rFonts w:ascii="Arial" w:hAnsi="Arial" w:cs="Arial"/>
          <w:i/>
          <w:sz w:val="24"/>
          <w:szCs w:val="24"/>
        </w:rPr>
        <w:t xml:space="preserve">FIRST THINGS 1st </w:t>
      </w:r>
      <w:r w:rsidRPr="008649D5">
        <w:rPr>
          <w:rFonts w:ascii="Arial" w:hAnsi="Arial" w:cs="Arial"/>
          <w:sz w:val="24"/>
          <w:szCs w:val="24"/>
        </w:rPr>
        <w:t xml:space="preserve">con </w:t>
      </w:r>
      <w:r w:rsidRPr="008649D5">
        <w:rPr>
          <w:rFonts w:ascii="Arial" w:hAnsi="Arial" w:cs="Arial"/>
          <w:b/>
          <w:sz w:val="24"/>
          <w:szCs w:val="24"/>
        </w:rPr>
        <w:t xml:space="preserve">Ariel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Gelbart</w:t>
      </w:r>
      <w:proofErr w:type="spellEnd"/>
      <w:r w:rsidRPr="008649D5">
        <w:rPr>
          <w:rFonts w:ascii="Arial" w:hAnsi="Arial" w:cs="Arial"/>
          <w:b/>
          <w:sz w:val="24"/>
          <w:szCs w:val="24"/>
        </w:rPr>
        <w:t>,</w:t>
      </w:r>
      <w:r w:rsidRPr="008649D5">
        <w:rPr>
          <w:rFonts w:ascii="Arial" w:hAnsi="Arial" w:cs="Arial"/>
          <w:sz w:val="24"/>
          <w:szCs w:val="24"/>
        </w:rPr>
        <w:t xml:space="preserve"> la coreografia di </w:t>
      </w:r>
      <w:r w:rsidRPr="008649D5">
        <w:rPr>
          <w:rFonts w:ascii="Arial" w:hAnsi="Arial" w:cs="Arial"/>
          <w:b/>
          <w:sz w:val="24"/>
          <w:szCs w:val="24"/>
        </w:rPr>
        <w:t xml:space="preserve">Michael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Getman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 e la musica di </w:t>
      </w:r>
      <w:r w:rsidRPr="008649D5">
        <w:rPr>
          <w:rFonts w:ascii="Arial" w:hAnsi="Arial" w:cs="Arial"/>
          <w:b/>
          <w:sz w:val="24"/>
          <w:szCs w:val="24"/>
        </w:rPr>
        <w:t>O-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taiko</w:t>
      </w:r>
      <w:proofErr w:type="spellEnd"/>
      <w:r w:rsidRPr="008649D5">
        <w:rPr>
          <w:rFonts w:ascii="Arial" w:hAnsi="Arial" w:cs="Arial"/>
          <w:b/>
          <w:sz w:val="24"/>
          <w:szCs w:val="24"/>
        </w:rPr>
        <w:t xml:space="preserve"> by master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Eitetsu</w:t>
      </w:r>
      <w:proofErr w:type="spellEnd"/>
      <w:r w:rsidRPr="008649D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Hayashi</w:t>
      </w:r>
      <w:proofErr w:type="spellEnd"/>
      <w:r w:rsidRPr="008649D5">
        <w:rPr>
          <w:rFonts w:ascii="Arial" w:hAnsi="Arial" w:cs="Arial"/>
          <w:b/>
          <w:sz w:val="24"/>
          <w:szCs w:val="24"/>
        </w:rPr>
        <w:t xml:space="preserve"> //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Iannis</w:t>
      </w:r>
      <w:proofErr w:type="spellEnd"/>
      <w:r w:rsidRPr="008649D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Xenakis</w:t>
      </w:r>
      <w:proofErr w:type="spellEnd"/>
      <w:r w:rsidRPr="008649D5">
        <w:rPr>
          <w:rFonts w:ascii="Arial" w:hAnsi="Arial" w:cs="Arial"/>
          <w:b/>
          <w:sz w:val="24"/>
          <w:szCs w:val="24"/>
        </w:rPr>
        <w:t xml:space="preserve"> –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Pléiades</w:t>
      </w:r>
      <w:proofErr w:type="spellEnd"/>
      <w:r w:rsidRPr="008649D5">
        <w:rPr>
          <w:rFonts w:ascii="Arial" w:hAnsi="Arial" w:cs="Arial"/>
          <w:b/>
          <w:sz w:val="24"/>
          <w:szCs w:val="24"/>
        </w:rPr>
        <w:t xml:space="preserve"> II.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Métaux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. </w:t>
      </w:r>
      <w:r w:rsidR="00095180" w:rsidRPr="008649D5">
        <w:rPr>
          <w:rFonts w:ascii="Arial" w:hAnsi="Arial" w:cs="Arial"/>
          <w:sz w:val="24"/>
          <w:szCs w:val="24"/>
        </w:rPr>
        <w:t xml:space="preserve">Nella prima, che esplora la relazione tra due corpi diversi che emergono nell’unisono, i due performer trovano strategie originali per muoversi come un organismo tentacolare. Nella seconda </w:t>
      </w:r>
      <w:r w:rsidR="00FD1DE4" w:rsidRPr="008649D5">
        <w:rPr>
          <w:rFonts w:ascii="Arial" w:hAnsi="Arial" w:cs="Arial"/>
          <w:sz w:val="24"/>
          <w:szCs w:val="24"/>
        </w:rPr>
        <w:t>si riflette invece su</w:t>
      </w:r>
      <w:r w:rsidR="00850B7E" w:rsidRPr="008649D5">
        <w:rPr>
          <w:rFonts w:ascii="Arial" w:hAnsi="Arial" w:cs="Arial"/>
          <w:sz w:val="24"/>
          <w:szCs w:val="24"/>
        </w:rPr>
        <w:t xml:space="preserve"> come </w:t>
      </w:r>
      <w:r w:rsidR="00FD1DE4" w:rsidRPr="008649D5">
        <w:rPr>
          <w:rFonts w:ascii="Arial" w:hAnsi="Arial" w:cs="Arial"/>
          <w:sz w:val="24"/>
          <w:szCs w:val="24"/>
        </w:rPr>
        <w:t xml:space="preserve">l’individuo, quando gli spazi dell’esistenza sono </w:t>
      </w:r>
      <w:r w:rsidR="00FD1DE4" w:rsidRPr="008649D5">
        <w:rPr>
          <w:rFonts w:ascii="Arial" w:hAnsi="Arial" w:cs="Arial"/>
          <w:sz w:val="24"/>
          <w:szCs w:val="24"/>
        </w:rPr>
        <w:lastRenderedPageBreak/>
        <w:t xml:space="preserve">ridotti all’osso, </w:t>
      </w:r>
      <w:r w:rsidR="00850B7E" w:rsidRPr="008649D5">
        <w:rPr>
          <w:rFonts w:ascii="Arial" w:hAnsi="Arial" w:cs="Arial"/>
          <w:sz w:val="24"/>
          <w:szCs w:val="24"/>
        </w:rPr>
        <w:t xml:space="preserve">venga spinto a </w:t>
      </w:r>
      <w:r w:rsidR="00FD1DE4" w:rsidRPr="008649D5">
        <w:rPr>
          <w:rFonts w:ascii="Arial" w:hAnsi="Arial" w:cs="Arial"/>
          <w:sz w:val="24"/>
          <w:szCs w:val="24"/>
        </w:rPr>
        <w:t xml:space="preserve">rivolgere </w:t>
      </w:r>
      <w:r w:rsidR="00850B7E" w:rsidRPr="008649D5">
        <w:rPr>
          <w:rFonts w:ascii="Arial" w:hAnsi="Arial" w:cs="Arial"/>
          <w:sz w:val="24"/>
          <w:szCs w:val="24"/>
        </w:rPr>
        <w:t xml:space="preserve">lo </w:t>
      </w:r>
      <w:r w:rsidR="00FD1DE4" w:rsidRPr="008649D5">
        <w:rPr>
          <w:rFonts w:ascii="Arial" w:hAnsi="Arial" w:cs="Arial"/>
          <w:sz w:val="24"/>
          <w:szCs w:val="24"/>
        </w:rPr>
        <w:t xml:space="preserve">sguardo verso la </w:t>
      </w:r>
      <w:r w:rsidR="00850B7E" w:rsidRPr="008649D5">
        <w:rPr>
          <w:rFonts w:ascii="Arial" w:hAnsi="Arial" w:cs="Arial"/>
          <w:sz w:val="24"/>
          <w:szCs w:val="24"/>
        </w:rPr>
        <w:t>propria</w:t>
      </w:r>
      <w:r w:rsidR="00FD1DE4" w:rsidRPr="008649D5">
        <w:rPr>
          <w:rFonts w:ascii="Arial" w:hAnsi="Arial" w:cs="Arial"/>
          <w:sz w:val="24"/>
          <w:szCs w:val="24"/>
        </w:rPr>
        <w:t xml:space="preserve"> interiorit</w:t>
      </w:r>
      <w:r w:rsidR="00850B7E" w:rsidRPr="008649D5">
        <w:rPr>
          <w:rFonts w:ascii="Arial" w:hAnsi="Arial" w:cs="Arial"/>
          <w:sz w:val="24"/>
          <w:szCs w:val="24"/>
        </w:rPr>
        <w:t>à.</w:t>
      </w:r>
      <w:r w:rsidR="00FD1DE4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 xml:space="preserve">Spettacoli: sabato ore 21, domenica ore 17. Biglietti online su </w:t>
      </w:r>
      <w:hyperlink r:id="rId16" w:history="1">
        <w:r w:rsidRPr="008649D5">
          <w:rPr>
            <w:rStyle w:val="Collegamentoipertestuale"/>
            <w:rFonts w:ascii="Arial" w:hAnsi="Arial" w:cs="Arial"/>
            <w:sz w:val="24"/>
            <w:szCs w:val="24"/>
          </w:rPr>
          <w:t>https://www.ciaotickets.com</w:t>
        </w:r>
      </w:hyperlink>
      <w:r w:rsidRPr="008649D5">
        <w:rPr>
          <w:rFonts w:ascii="Arial" w:hAnsi="Arial" w:cs="Arial"/>
          <w:sz w:val="24"/>
          <w:szCs w:val="24"/>
        </w:rPr>
        <w:t>.</w:t>
      </w:r>
      <w:r w:rsidR="004E7A54" w:rsidRPr="008649D5">
        <w:rPr>
          <w:rFonts w:ascii="Arial" w:hAnsi="Arial" w:cs="Arial"/>
          <w:sz w:val="24"/>
          <w:szCs w:val="24"/>
        </w:rPr>
        <w:t xml:space="preserve"> </w:t>
      </w:r>
    </w:p>
    <w:p w14:paraId="0C162987" w14:textId="77777777" w:rsidR="006E5737" w:rsidRPr="008649D5" w:rsidRDefault="006E5737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  <w:highlight w:val="yellow"/>
        </w:rPr>
      </w:pPr>
    </w:p>
    <w:p w14:paraId="606B6B0D" w14:textId="77777777" w:rsidR="0073564A" w:rsidRPr="008649D5" w:rsidRDefault="0083339F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eastAsia="Times New Roman" w:hAnsi="Arial" w:cs="Arial"/>
          <w:b/>
          <w:bCs/>
          <w:color w:val="FF0000"/>
          <w:sz w:val="24"/>
          <w:szCs w:val="24"/>
          <w:lang w:eastAsia="it-IT"/>
        </w:rPr>
      </w:pPr>
      <w:r w:rsidRPr="008649D5">
        <w:rPr>
          <w:rFonts w:ascii="Arial" w:eastAsia="Times New Roman" w:hAnsi="Arial" w:cs="Arial"/>
          <w:b/>
          <w:bCs/>
          <w:color w:val="FF0000"/>
          <w:sz w:val="24"/>
          <w:szCs w:val="24"/>
          <w:lang w:eastAsia="it-IT"/>
        </w:rPr>
        <w:t>CINEMA</w:t>
      </w:r>
    </w:p>
    <w:p w14:paraId="13F6B348" w14:textId="1B0C2C3D" w:rsidR="0073564A" w:rsidRPr="008649D5" w:rsidRDefault="0073564A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 xml:space="preserve">In occasione della Giornata Mondiale del Cinema Italiano, </w:t>
      </w:r>
      <w:r w:rsidRPr="008649D5">
        <w:rPr>
          <w:rFonts w:ascii="Arial" w:eastAsia="Times New Roman" w:hAnsi="Arial" w:cs="Arial"/>
          <w:bCs/>
          <w:sz w:val="24"/>
          <w:szCs w:val="24"/>
          <w:u w:val="single"/>
          <w:lang w:eastAsia="it-IT"/>
        </w:rPr>
        <w:t>g</w:t>
      </w:r>
      <w:r w:rsidRPr="008649D5">
        <w:rPr>
          <w:rFonts w:ascii="Arial" w:hAnsi="Arial" w:cs="Arial"/>
          <w:bCs/>
          <w:sz w:val="24"/>
          <w:szCs w:val="24"/>
          <w:u w:val="single"/>
        </w:rPr>
        <w:t>iovedì 20 gennaio</w:t>
      </w:r>
      <w:r w:rsidRPr="008649D5">
        <w:rPr>
          <w:rFonts w:ascii="Arial" w:hAnsi="Arial" w:cs="Arial"/>
          <w:sz w:val="24"/>
          <w:szCs w:val="24"/>
        </w:rPr>
        <w:t xml:space="preserve"> la </w:t>
      </w:r>
      <w:r w:rsidRPr="008649D5">
        <w:rPr>
          <w:rFonts w:ascii="Arial" w:hAnsi="Arial" w:cs="Arial"/>
          <w:b/>
          <w:sz w:val="24"/>
          <w:szCs w:val="24"/>
        </w:rPr>
        <w:t>Casa del Cinema</w:t>
      </w:r>
      <w:r w:rsidRPr="008649D5">
        <w:rPr>
          <w:rFonts w:ascii="Arial" w:hAnsi="Arial" w:cs="Arial"/>
          <w:sz w:val="24"/>
          <w:szCs w:val="24"/>
        </w:rPr>
        <w:t xml:space="preserve"> - d'intesa con </w:t>
      </w:r>
      <w:r w:rsidRPr="008649D5">
        <w:rPr>
          <w:rFonts w:ascii="Arial" w:hAnsi="Arial" w:cs="Arial"/>
          <w:b/>
          <w:bCs/>
          <w:sz w:val="24"/>
          <w:szCs w:val="24"/>
        </w:rPr>
        <w:t>l'Accademia del Cinema Italiano – Premi David di Donatello, la Fondazione Cinema per Roma, il Sindacato Giornalisti e il Sindacato Critici Cinematografici</w:t>
      </w:r>
      <w:r w:rsidRPr="008649D5">
        <w:rPr>
          <w:rFonts w:ascii="Arial" w:hAnsi="Arial" w:cs="Arial"/>
          <w:sz w:val="24"/>
          <w:szCs w:val="24"/>
        </w:rPr>
        <w:t xml:space="preserve"> - rende omaggio alla figura e all'opera di </w:t>
      </w:r>
      <w:r w:rsidRPr="008649D5">
        <w:rPr>
          <w:rFonts w:ascii="Arial" w:hAnsi="Arial" w:cs="Arial"/>
          <w:b/>
          <w:bCs/>
          <w:sz w:val="24"/>
          <w:szCs w:val="24"/>
        </w:rPr>
        <w:t>Gian Luigi Rondi</w:t>
      </w:r>
      <w:r w:rsidRPr="008649D5">
        <w:rPr>
          <w:rFonts w:ascii="Arial" w:hAnsi="Arial" w:cs="Arial"/>
          <w:sz w:val="24"/>
          <w:szCs w:val="24"/>
        </w:rPr>
        <w:t xml:space="preserve"> nel centenario della nascita. Decano della critica cinematografica, Gian Luigi Rondi è stato sempre figura determinante nella promozione del cinema d'aut</w:t>
      </w:r>
      <w:r w:rsidR="0003174A" w:rsidRPr="008649D5">
        <w:rPr>
          <w:rFonts w:ascii="Arial" w:hAnsi="Arial" w:cs="Arial"/>
          <w:sz w:val="24"/>
          <w:szCs w:val="24"/>
        </w:rPr>
        <w:t>ore, italiano e internazionale. V</w:t>
      </w:r>
      <w:r w:rsidRPr="008649D5">
        <w:rPr>
          <w:rFonts w:ascii="Arial" w:hAnsi="Arial" w:cs="Arial"/>
          <w:sz w:val="24"/>
          <w:szCs w:val="24"/>
        </w:rPr>
        <w:t xml:space="preserve">errà ricordato a partire dalle 18.30 attraverso le testimonianze di allievi, amici e colleghi e a seguire con </w:t>
      </w:r>
      <w:r w:rsidRPr="008649D5">
        <w:rPr>
          <w:rFonts w:ascii="Arial" w:hAnsi="Arial" w:cs="Arial"/>
          <w:sz w:val="24"/>
          <w:szCs w:val="24"/>
          <w:lang w:eastAsia="it-IT"/>
        </w:rPr>
        <w:t xml:space="preserve">la </w:t>
      </w:r>
      <w:r w:rsidRPr="008649D5">
        <w:rPr>
          <w:rFonts w:ascii="Arial" w:hAnsi="Arial" w:cs="Arial"/>
          <w:sz w:val="24"/>
          <w:szCs w:val="24"/>
        </w:rPr>
        <w:t xml:space="preserve">proiezione del film-documento di Giorgio Treves </w:t>
      </w:r>
      <w:r w:rsidRPr="008649D5">
        <w:rPr>
          <w:rFonts w:ascii="Arial" w:hAnsi="Arial" w:cs="Arial"/>
          <w:i/>
          <w:sz w:val="24"/>
          <w:szCs w:val="24"/>
        </w:rPr>
        <w:t>Gian Luigi Rondi: vita, cinema, passione</w:t>
      </w:r>
      <w:r w:rsidRPr="008649D5">
        <w:rPr>
          <w:rFonts w:ascii="Arial" w:hAnsi="Arial" w:cs="Arial"/>
          <w:sz w:val="24"/>
          <w:szCs w:val="24"/>
        </w:rPr>
        <w:t xml:space="preserve">, grazie alla collaborazione di </w:t>
      </w:r>
      <w:proofErr w:type="spellStart"/>
      <w:r w:rsidRPr="008649D5">
        <w:rPr>
          <w:rFonts w:ascii="Arial" w:hAnsi="Arial" w:cs="Arial"/>
          <w:sz w:val="24"/>
          <w:szCs w:val="24"/>
        </w:rPr>
        <w:t>Iterfilm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 e Cinecittà.</w:t>
      </w:r>
    </w:p>
    <w:p w14:paraId="7A4897A9" w14:textId="335D79BE" w:rsidR="009D6459" w:rsidRPr="008649D5" w:rsidRDefault="0003174A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649D5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A completare la settimana di Casa del Cinema, la chiusura di </w:t>
      </w:r>
      <w:proofErr w:type="spellStart"/>
      <w:r w:rsidRPr="008649D5">
        <w:rPr>
          <w:rFonts w:ascii="Arial" w:eastAsia="Times New Roman" w:hAnsi="Arial" w:cs="Arial"/>
          <w:b/>
          <w:i/>
          <w:color w:val="000000"/>
          <w:sz w:val="24"/>
          <w:szCs w:val="24"/>
          <w:lang w:eastAsia="it-IT"/>
        </w:rPr>
        <w:t>Fuorinorma</w:t>
      </w:r>
      <w:proofErr w:type="spellEnd"/>
      <w:r w:rsidRPr="008649D5">
        <w:rPr>
          <w:rFonts w:ascii="Arial" w:eastAsia="Times New Roman" w:hAnsi="Arial" w:cs="Arial"/>
          <w:b/>
          <w:i/>
          <w:color w:val="000000"/>
          <w:sz w:val="24"/>
          <w:szCs w:val="24"/>
          <w:lang w:eastAsia="it-IT"/>
        </w:rPr>
        <w:t xml:space="preserve"> #5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la manifestazione dedicata ai film recenti di autori italiani caratterizzati da una ricerca originale di nuovi modi espressivi e di temi inconsueti. </w:t>
      </w:r>
      <w:r w:rsidR="00CC4A1A" w:rsidRPr="008649D5">
        <w:rPr>
          <w:rFonts w:ascii="Arial" w:eastAsia="Times New Roman" w:hAnsi="Arial" w:cs="Arial"/>
          <w:sz w:val="24"/>
          <w:szCs w:val="24"/>
          <w:lang w:eastAsia="it-IT"/>
        </w:rPr>
        <w:t>In programma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, 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tra le altre, le proiezioni di </w:t>
      </w:r>
      <w:r w:rsidRPr="008649D5">
        <w:rPr>
          <w:rFonts w:ascii="Arial" w:eastAsia="Times New Roman" w:hAnsi="Arial" w:cs="Arial"/>
          <w:i/>
          <w:color w:val="000000"/>
          <w:sz w:val="24"/>
          <w:szCs w:val="24"/>
          <w:lang w:eastAsia="it-IT"/>
        </w:rPr>
        <w:t>La val che urla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di Lucia </w:t>
      </w:r>
      <w:proofErr w:type="spellStart"/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Zanettin</w:t>
      </w:r>
      <w:proofErr w:type="spellEnd"/>
      <w:r w:rsidR="003A05A5"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(</w:t>
      </w:r>
      <w:r w:rsidR="003A05A5" w:rsidRPr="008649D5">
        <w:rPr>
          <w:rFonts w:ascii="Arial" w:eastAsia="Times New Roman" w:hAnsi="Arial" w:cs="Arial"/>
          <w:color w:val="000000"/>
          <w:sz w:val="24"/>
          <w:szCs w:val="24"/>
          <w:u w:val="single"/>
          <w:lang w:eastAsia="it-IT"/>
        </w:rPr>
        <w:t>19 gennaio</w:t>
      </w:r>
      <w:r w:rsidR="003A05A5"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ore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15), </w:t>
      </w:r>
      <w:r w:rsidRPr="008649D5">
        <w:rPr>
          <w:rFonts w:ascii="Arial" w:eastAsia="Times New Roman" w:hAnsi="Arial" w:cs="Arial"/>
          <w:i/>
          <w:color w:val="000000"/>
          <w:sz w:val="24"/>
          <w:szCs w:val="24"/>
          <w:lang w:eastAsia="it-IT"/>
        </w:rPr>
        <w:t xml:space="preserve">L’agnello 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di Mario Piredda (</w:t>
      </w:r>
      <w:r w:rsidRPr="008649D5">
        <w:rPr>
          <w:rFonts w:ascii="Arial" w:eastAsia="Times New Roman" w:hAnsi="Arial" w:cs="Arial"/>
          <w:color w:val="000000"/>
          <w:sz w:val="24"/>
          <w:szCs w:val="24"/>
          <w:u w:val="single"/>
          <w:lang w:eastAsia="it-IT"/>
        </w:rPr>
        <w:t>19 gennaio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ore 17.10), </w:t>
      </w:r>
      <w:r w:rsidRPr="008649D5">
        <w:rPr>
          <w:rFonts w:ascii="Arial" w:eastAsia="Times New Roman" w:hAnsi="Arial" w:cs="Arial"/>
          <w:i/>
          <w:color w:val="000000"/>
          <w:sz w:val="24"/>
          <w:szCs w:val="24"/>
          <w:lang w:eastAsia="it-IT"/>
        </w:rPr>
        <w:t>Pagine di storia naturale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di Margherita Malerba (</w:t>
      </w:r>
      <w:r w:rsidRPr="008649D5">
        <w:rPr>
          <w:rFonts w:ascii="Arial" w:eastAsia="Times New Roman" w:hAnsi="Arial" w:cs="Arial"/>
          <w:color w:val="000000"/>
          <w:sz w:val="24"/>
          <w:szCs w:val="24"/>
          <w:u w:val="single"/>
          <w:lang w:eastAsia="it-IT"/>
        </w:rPr>
        <w:t>20 gennaio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ore 16.10), </w:t>
      </w:r>
      <w:r w:rsidR="003A05A5" w:rsidRPr="008649D5">
        <w:rPr>
          <w:rFonts w:ascii="Arial" w:eastAsia="Times New Roman" w:hAnsi="Arial" w:cs="Arial"/>
          <w:i/>
          <w:color w:val="000000"/>
          <w:sz w:val="24"/>
          <w:szCs w:val="24"/>
          <w:lang w:eastAsia="it-IT"/>
        </w:rPr>
        <w:t>50 Santarcangelo</w:t>
      </w:r>
      <w:r w:rsidR="0091585B" w:rsidRPr="008649D5">
        <w:rPr>
          <w:rFonts w:ascii="Arial" w:eastAsia="Times New Roman" w:hAnsi="Arial" w:cs="Arial"/>
          <w:i/>
          <w:color w:val="000000"/>
          <w:sz w:val="24"/>
          <w:szCs w:val="24"/>
          <w:lang w:eastAsia="it-IT"/>
        </w:rPr>
        <w:t xml:space="preserve"> Festival</w:t>
      </w:r>
      <w:r w:rsidR="003A05A5"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di Michele </w:t>
      </w:r>
      <w:proofErr w:type="spellStart"/>
      <w:r w:rsidR="003A05A5"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Mellara</w:t>
      </w:r>
      <w:proofErr w:type="spellEnd"/>
      <w:r w:rsidR="003A05A5"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e Alessandro Rossi (</w:t>
      </w:r>
      <w:r w:rsidR="003A05A5" w:rsidRPr="008649D5">
        <w:rPr>
          <w:rFonts w:ascii="Arial" w:eastAsia="Times New Roman" w:hAnsi="Arial" w:cs="Arial"/>
          <w:color w:val="000000"/>
          <w:sz w:val="24"/>
          <w:szCs w:val="24"/>
          <w:u w:val="single"/>
          <w:lang w:eastAsia="it-IT"/>
        </w:rPr>
        <w:t>20 gennaio</w:t>
      </w:r>
      <w:r w:rsidR="003A05A5"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ore 17.45), </w:t>
      </w:r>
      <w:r w:rsidR="003A05A5" w:rsidRPr="008649D5">
        <w:rPr>
          <w:rFonts w:ascii="Arial" w:eastAsia="Times New Roman" w:hAnsi="Arial" w:cs="Arial"/>
          <w:i/>
          <w:color w:val="000000"/>
          <w:sz w:val="24"/>
          <w:szCs w:val="24"/>
          <w:lang w:eastAsia="it-IT"/>
        </w:rPr>
        <w:t>Guerra e pace</w:t>
      </w:r>
      <w:r w:rsidR="003A05A5"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di Martina Parenti e Massimo D’</w:t>
      </w:r>
      <w:proofErr w:type="spellStart"/>
      <w:r w:rsidR="003A05A5"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Anolfi</w:t>
      </w:r>
      <w:proofErr w:type="spellEnd"/>
      <w:r w:rsidR="003A05A5"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(</w:t>
      </w:r>
      <w:r w:rsidR="003A05A5" w:rsidRPr="008649D5">
        <w:rPr>
          <w:rFonts w:ascii="Arial" w:eastAsia="Times New Roman" w:hAnsi="Arial" w:cs="Arial"/>
          <w:color w:val="000000"/>
          <w:sz w:val="24"/>
          <w:szCs w:val="24"/>
          <w:u w:val="single"/>
          <w:lang w:eastAsia="it-IT"/>
        </w:rPr>
        <w:t>20 gennaio</w:t>
      </w:r>
      <w:r w:rsidR="003A05A5"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ore 19).</w:t>
      </w:r>
    </w:p>
    <w:p w14:paraId="4DEF2BAD" w14:textId="4FD7C554" w:rsidR="0073564A" w:rsidRPr="008649D5" w:rsidRDefault="009D6459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649D5">
        <w:rPr>
          <w:rFonts w:ascii="Arial" w:eastAsia="Times New Roman" w:hAnsi="Arial" w:cs="Arial"/>
          <w:bCs/>
          <w:sz w:val="24"/>
          <w:szCs w:val="24"/>
          <w:u w:val="single"/>
          <w:lang w:eastAsia="it-IT"/>
        </w:rPr>
        <w:t>L</w:t>
      </w:r>
      <w:r w:rsidR="003A05A5" w:rsidRPr="008649D5">
        <w:rPr>
          <w:rFonts w:ascii="Arial" w:hAnsi="Arial" w:cs="Arial"/>
          <w:sz w:val="24"/>
          <w:szCs w:val="24"/>
          <w:u w:val="single"/>
        </w:rPr>
        <w:t>unedì 24 gennaio</w:t>
      </w:r>
      <w:r w:rsidR="003A05A5" w:rsidRPr="008649D5">
        <w:rPr>
          <w:rFonts w:ascii="Arial" w:hAnsi="Arial" w:cs="Arial"/>
          <w:sz w:val="24"/>
          <w:szCs w:val="24"/>
        </w:rPr>
        <w:t xml:space="preserve"> alle ore 20.30, invece, </w:t>
      </w:r>
      <w:r w:rsidRPr="008649D5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per la rassegna </w:t>
      </w:r>
      <w:r w:rsidRPr="008649D5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Sala Europa</w:t>
      </w:r>
      <w:r w:rsidRPr="008649D5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 </w:t>
      </w:r>
      <w:r w:rsidR="003A05A5" w:rsidRPr="008649D5">
        <w:rPr>
          <w:rFonts w:ascii="Arial" w:hAnsi="Arial" w:cs="Arial"/>
          <w:sz w:val="24"/>
          <w:szCs w:val="24"/>
        </w:rPr>
        <w:t xml:space="preserve">verrà proiettato in Sala Deluxe il film </w:t>
      </w:r>
      <w:r w:rsidR="003A05A5" w:rsidRPr="008649D5">
        <w:rPr>
          <w:rFonts w:ascii="Arial" w:hAnsi="Arial" w:cs="Arial"/>
          <w:i/>
          <w:sz w:val="24"/>
          <w:szCs w:val="24"/>
        </w:rPr>
        <w:t>L’</w:t>
      </w:r>
      <w:proofErr w:type="spellStart"/>
      <w:r w:rsidR="003A05A5" w:rsidRPr="008649D5">
        <w:rPr>
          <w:rFonts w:ascii="Arial" w:hAnsi="Arial" w:cs="Arial"/>
          <w:i/>
          <w:sz w:val="24"/>
          <w:szCs w:val="24"/>
        </w:rPr>
        <w:t>adieu</w:t>
      </w:r>
      <w:proofErr w:type="spellEnd"/>
      <w:r w:rsidR="003A05A5" w:rsidRPr="008649D5">
        <w:rPr>
          <w:rFonts w:ascii="Arial" w:hAnsi="Arial" w:cs="Arial"/>
          <w:i/>
          <w:sz w:val="24"/>
          <w:szCs w:val="24"/>
        </w:rPr>
        <w:t xml:space="preserve"> à la </w:t>
      </w:r>
      <w:proofErr w:type="spellStart"/>
      <w:r w:rsidR="003A05A5" w:rsidRPr="008649D5">
        <w:rPr>
          <w:rFonts w:ascii="Arial" w:hAnsi="Arial" w:cs="Arial"/>
          <w:i/>
          <w:sz w:val="24"/>
          <w:szCs w:val="24"/>
        </w:rPr>
        <w:t>nuit</w:t>
      </w:r>
      <w:proofErr w:type="spellEnd"/>
      <w:r w:rsidR="003A05A5" w:rsidRPr="008649D5">
        <w:rPr>
          <w:rFonts w:ascii="Arial" w:hAnsi="Arial" w:cs="Arial"/>
          <w:sz w:val="24"/>
          <w:szCs w:val="24"/>
        </w:rPr>
        <w:t xml:space="preserve"> di</w:t>
      </w:r>
      <w:r w:rsidR="003A05A5" w:rsidRPr="008649D5">
        <w:rPr>
          <w:rFonts w:ascii="Arial" w:hAnsi="Arial" w:cs="Arial"/>
          <w:b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 xml:space="preserve">André </w:t>
      </w:r>
      <w:proofErr w:type="spellStart"/>
      <w:r w:rsidRPr="008649D5">
        <w:rPr>
          <w:rFonts w:ascii="Arial" w:hAnsi="Arial" w:cs="Arial"/>
          <w:sz w:val="24"/>
          <w:szCs w:val="24"/>
        </w:rPr>
        <w:t>Téchiné</w:t>
      </w:r>
      <w:proofErr w:type="spellEnd"/>
      <w:r w:rsidR="004E7A54" w:rsidRPr="008649D5">
        <w:rPr>
          <w:rFonts w:ascii="Arial" w:hAnsi="Arial" w:cs="Arial"/>
          <w:sz w:val="24"/>
          <w:szCs w:val="24"/>
        </w:rPr>
        <w:t xml:space="preserve"> (2019)</w:t>
      </w:r>
      <w:r w:rsidRPr="008649D5">
        <w:rPr>
          <w:rFonts w:ascii="Arial" w:hAnsi="Arial" w:cs="Arial"/>
          <w:sz w:val="24"/>
          <w:szCs w:val="24"/>
        </w:rPr>
        <w:t>.</w:t>
      </w:r>
    </w:p>
    <w:p w14:paraId="1073F645" w14:textId="0E32503C" w:rsidR="004F6444" w:rsidRPr="008649D5" w:rsidRDefault="009D6459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hAnsi="Arial" w:cs="Arial"/>
          <w:color w:val="000000"/>
          <w:sz w:val="24"/>
          <w:szCs w:val="24"/>
          <w:shd w:val="clear" w:color="auto" w:fill="FDFDFD"/>
        </w:rPr>
      </w:pP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Infine, termina </w:t>
      </w:r>
      <w:r w:rsidR="005872CE" w:rsidRPr="008649D5">
        <w:rPr>
          <w:rFonts w:ascii="Arial" w:eastAsia="Times New Roman" w:hAnsi="Arial" w:cs="Arial"/>
          <w:color w:val="000000"/>
          <w:sz w:val="24"/>
          <w:szCs w:val="24"/>
          <w:u w:val="single"/>
          <w:lang w:eastAsia="it-IT"/>
        </w:rPr>
        <w:t xml:space="preserve">venerdì </w:t>
      </w:r>
      <w:r w:rsidR="0083339F" w:rsidRPr="008649D5">
        <w:rPr>
          <w:rFonts w:ascii="Arial" w:eastAsia="Times New Roman" w:hAnsi="Arial" w:cs="Arial"/>
          <w:color w:val="000000"/>
          <w:sz w:val="24"/>
          <w:szCs w:val="24"/>
          <w:u w:val="single"/>
          <w:lang w:eastAsia="it-IT"/>
        </w:rPr>
        <w:t>21 gennaio</w:t>
      </w:r>
      <w:r w:rsidR="0083339F"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la mostra </w:t>
      </w:r>
      <w:r w:rsidR="0083339F" w:rsidRPr="008649D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it-IT"/>
        </w:rPr>
        <w:t>Antonietta De Lillo fotografa</w:t>
      </w:r>
      <w:r w:rsidR="0083339F" w:rsidRPr="008649D5">
        <w:rPr>
          <w:rFonts w:ascii="Arial" w:hAnsi="Arial" w:cs="Arial"/>
          <w:bCs/>
          <w:color w:val="000000" w:themeColor="text1"/>
          <w:sz w:val="24"/>
          <w:szCs w:val="24"/>
        </w:rPr>
        <w:t xml:space="preserve">, con le immagini catturate </w:t>
      </w:r>
      <w:r w:rsidR="0083339F" w:rsidRPr="008649D5">
        <w:rPr>
          <w:rFonts w:ascii="Arial" w:hAnsi="Arial" w:cs="Arial"/>
          <w:bCs/>
          <w:sz w:val="24"/>
          <w:szCs w:val="24"/>
        </w:rPr>
        <w:t>alla M</w:t>
      </w:r>
      <w:r w:rsidR="0083339F" w:rsidRPr="008649D5">
        <w:rPr>
          <w:rFonts w:ascii="Arial" w:hAnsi="Arial" w:cs="Arial"/>
          <w:bCs/>
          <w:color w:val="000000" w:themeColor="text1"/>
          <w:sz w:val="24"/>
          <w:szCs w:val="24"/>
        </w:rPr>
        <w:t xml:space="preserve">ostra </w:t>
      </w:r>
      <w:r w:rsidR="0083339F" w:rsidRPr="008649D5">
        <w:rPr>
          <w:rFonts w:ascii="Arial" w:hAnsi="Arial" w:cs="Arial"/>
          <w:bCs/>
          <w:sz w:val="24"/>
          <w:szCs w:val="24"/>
        </w:rPr>
        <w:t xml:space="preserve">del Cinema di </w:t>
      </w:r>
      <w:r w:rsidR="0083339F" w:rsidRPr="008649D5">
        <w:rPr>
          <w:rFonts w:ascii="Arial" w:hAnsi="Arial" w:cs="Arial"/>
          <w:bCs/>
          <w:color w:val="000000" w:themeColor="text1"/>
          <w:sz w:val="24"/>
          <w:szCs w:val="24"/>
        </w:rPr>
        <w:t>Venezia</w:t>
      </w:r>
      <w:r w:rsidR="00B12069" w:rsidRPr="008649D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83339F" w:rsidRPr="008649D5">
        <w:rPr>
          <w:rFonts w:ascii="Arial" w:hAnsi="Arial" w:cs="Arial"/>
          <w:bCs/>
          <w:sz w:val="24"/>
          <w:szCs w:val="24"/>
        </w:rPr>
        <w:t>ne</w:t>
      </w:r>
      <w:r w:rsidR="0083339F" w:rsidRPr="008649D5">
        <w:rPr>
          <w:rFonts w:ascii="Arial" w:hAnsi="Arial" w:cs="Arial"/>
          <w:bCs/>
          <w:color w:val="000000" w:themeColor="text1"/>
          <w:sz w:val="24"/>
          <w:szCs w:val="24"/>
        </w:rPr>
        <w:t xml:space="preserve">l 1981 </w:t>
      </w:r>
      <w:r w:rsidR="0083339F" w:rsidRPr="008649D5">
        <w:rPr>
          <w:rFonts w:ascii="Arial" w:hAnsi="Arial" w:cs="Arial"/>
          <w:bCs/>
          <w:sz w:val="24"/>
          <w:szCs w:val="24"/>
        </w:rPr>
        <w:t xml:space="preserve">e nel </w:t>
      </w:r>
      <w:r w:rsidR="0083339F" w:rsidRPr="008649D5">
        <w:rPr>
          <w:rFonts w:ascii="Arial" w:hAnsi="Arial" w:cs="Arial"/>
          <w:bCs/>
          <w:color w:val="000000" w:themeColor="text1"/>
          <w:sz w:val="24"/>
          <w:szCs w:val="24"/>
        </w:rPr>
        <w:t xml:space="preserve">1982 da una giovane e inedita De Lillo, all’epoca in veste di fotoreporter. </w:t>
      </w:r>
      <w:r w:rsidR="00075643" w:rsidRPr="008649D5">
        <w:rPr>
          <w:rFonts w:ascii="Arial" w:hAnsi="Arial" w:cs="Arial"/>
          <w:bCs/>
          <w:color w:val="000000" w:themeColor="text1"/>
          <w:sz w:val="24"/>
          <w:szCs w:val="24"/>
        </w:rPr>
        <w:t>Per l’occasione</w:t>
      </w:r>
      <w:r w:rsidR="00D664CC" w:rsidRPr="008649D5">
        <w:rPr>
          <w:rFonts w:ascii="Arial" w:hAnsi="Arial" w:cs="Arial"/>
          <w:bCs/>
          <w:color w:val="000000" w:themeColor="text1"/>
          <w:sz w:val="24"/>
          <w:szCs w:val="24"/>
        </w:rPr>
        <w:t>, della stessa autrice</w:t>
      </w:r>
      <w:r w:rsidR="00075643" w:rsidRPr="008649D5">
        <w:rPr>
          <w:rFonts w:ascii="Arial" w:hAnsi="Arial" w:cs="Arial"/>
          <w:bCs/>
          <w:color w:val="000000" w:themeColor="text1"/>
          <w:sz w:val="24"/>
          <w:szCs w:val="24"/>
        </w:rPr>
        <w:t xml:space="preserve"> verranno proiettati </w:t>
      </w:r>
      <w:r w:rsidR="00D664CC" w:rsidRPr="008649D5">
        <w:rPr>
          <w:rFonts w:ascii="Arial" w:hAnsi="Arial" w:cs="Arial"/>
          <w:bCs/>
          <w:color w:val="000000" w:themeColor="text1"/>
          <w:sz w:val="24"/>
          <w:szCs w:val="24"/>
        </w:rPr>
        <w:t xml:space="preserve">anche i film </w:t>
      </w:r>
      <w:r w:rsidR="00075643" w:rsidRPr="008649D5">
        <w:rPr>
          <w:rFonts w:ascii="Arial" w:hAnsi="Arial" w:cs="Arial"/>
          <w:bCs/>
          <w:i/>
          <w:color w:val="000000" w:themeColor="text1"/>
          <w:sz w:val="24"/>
          <w:szCs w:val="24"/>
        </w:rPr>
        <w:t>Metamorfosi Napoletane</w:t>
      </w:r>
      <w:r w:rsidR="00075643" w:rsidRPr="008649D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370AE6" w:rsidRPr="008649D5">
        <w:rPr>
          <w:rFonts w:ascii="Arial" w:hAnsi="Arial" w:cs="Arial"/>
          <w:bCs/>
          <w:i/>
          <w:color w:val="000000" w:themeColor="text1"/>
          <w:sz w:val="24"/>
          <w:szCs w:val="24"/>
        </w:rPr>
        <w:t xml:space="preserve">– Promessi Sposi e Il Signor </w:t>
      </w:r>
      <w:proofErr w:type="spellStart"/>
      <w:r w:rsidR="00370AE6" w:rsidRPr="008649D5">
        <w:rPr>
          <w:rFonts w:ascii="Arial" w:hAnsi="Arial" w:cs="Arial"/>
          <w:bCs/>
          <w:i/>
          <w:color w:val="000000" w:themeColor="text1"/>
          <w:sz w:val="24"/>
          <w:szCs w:val="24"/>
        </w:rPr>
        <w:t>Rotpeter</w:t>
      </w:r>
      <w:proofErr w:type="spellEnd"/>
      <w:r w:rsidR="00370AE6" w:rsidRPr="008649D5">
        <w:rPr>
          <w:rFonts w:ascii="Arial" w:hAnsi="Arial" w:cs="Arial"/>
          <w:bCs/>
          <w:i/>
          <w:color w:val="000000" w:themeColor="text1"/>
          <w:sz w:val="24"/>
          <w:szCs w:val="24"/>
        </w:rPr>
        <w:t xml:space="preserve"> </w:t>
      </w:r>
      <w:r w:rsidR="00075643" w:rsidRPr="008649D5">
        <w:rPr>
          <w:rFonts w:ascii="Arial" w:hAnsi="Arial" w:cs="Arial"/>
          <w:bCs/>
          <w:color w:val="000000" w:themeColor="text1"/>
          <w:sz w:val="24"/>
          <w:szCs w:val="24"/>
        </w:rPr>
        <w:t>(</w:t>
      </w:r>
      <w:r w:rsidR="00075643" w:rsidRPr="008649D5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 xml:space="preserve">19 gennaio, </w:t>
      </w:r>
      <w:r w:rsidR="00075643" w:rsidRPr="008649D5">
        <w:rPr>
          <w:rFonts w:ascii="Arial" w:hAnsi="Arial" w:cs="Arial"/>
          <w:bCs/>
          <w:color w:val="000000" w:themeColor="text1"/>
          <w:sz w:val="24"/>
          <w:szCs w:val="24"/>
        </w:rPr>
        <w:t xml:space="preserve">ore 18) e </w:t>
      </w:r>
      <w:proofErr w:type="spellStart"/>
      <w:r w:rsidR="00075643" w:rsidRPr="008649D5">
        <w:rPr>
          <w:rFonts w:ascii="Arial" w:hAnsi="Arial" w:cs="Arial"/>
          <w:bCs/>
          <w:i/>
          <w:color w:val="000000" w:themeColor="text1"/>
          <w:sz w:val="24"/>
          <w:szCs w:val="24"/>
        </w:rPr>
        <w:t>Let’s</w:t>
      </w:r>
      <w:proofErr w:type="spellEnd"/>
      <w:r w:rsidR="00075643" w:rsidRPr="008649D5">
        <w:rPr>
          <w:rFonts w:ascii="Arial" w:hAnsi="Arial" w:cs="Arial"/>
          <w:bCs/>
          <w:i/>
          <w:color w:val="000000" w:themeColor="text1"/>
          <w:sz w:val="24"/>
          <w:szCs w:val="24"/>
        </w:rPr>
        <w:t xml:space="preserve"> Go</w:t>
      </w:r>
      <w:r w:rsidR="00370AE6" w:rsidRPr="008649D5">
        <w:rPr>
          <w:rFonts w:ascii="Arial" w:hAnsi="Arial" w:cs="Arial"/>
          <w:bCs/>
          <w:i/>
          <w:color w:val="000000" w:themeColor="text1"/>
          <w:sz w:val="24"/>
          <w:szCs w:val="24"/>
        </w:rPr>
        <w:t>. Luca Musella, il combattente gentile</w:t>
      </w:r>
      <w:r w:rsidR="00075643" w:rsidRPr="008649D5">
        <w:rPr>
          <w:rFonts w:ascii="Arial" w:hAnsi="Arial" w:cs="Arial"/>
          <w:bCs/>
          <w:i/>
          <w:color w:val="000000" w:themeColor="text1"/>
          <w:sz w:val="24"/>
          <w:szCs w:val="24"/>
        </w:rPr>
        <w:t xml:space="preserve"> </w:t>
      </w:r>
      <w:r w:rsidR="00075643" w:rsidRPr="008649D5">
        <w:rPr>
          <w:rFonts w:ascii="Arial" w:hAnsi="Arial" w:cs="Arial"/>
          <w:bCs/>
          <w:color w:val="000000" w:themeColor="text1"/>
          <w:sz w:val="24"/>
          <w:szCs w:val="24"/>
        </w:rPr>
        <w:t>(</w:t>
      </w:r>
      <w:r w:rsidR="00075643" w:rsidRPr="008649D5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>21 gennaio</w:t>
      </w:r>
      <w:r w:rsidR="00075643" w:rsidRPr="008649D5">
        <w:rPr>
          <w:rFonts w:ascii="Arial" w:hAnsi="Arial" w:cs="Arial"/>
          <w:bCs/>
          <w:color w:val="000000" w:themeColor="text1"/>
          <w:sz w:val="24"/>
          <w:szCs w:val="24"/>
        </w:rPr>
        <w:t>, ore 18)</w:t>
      </w:r>
      <w:r w:rsidR="00075643" w:rsidRPr="008649D5">
        <w:rPr>
          <w:rFonts w:ascii="Arial" w:hAnsi="Arial" w:cs="Arial"/>
          <w:color w:val="000000"/>
          <w:sz w:val="24"/>
          <w:szCs w:val="24"/>
        </w:rPr>
        <w:t xml:space="preserve">. </w:t>
      </w:r>
      <w:r w:rsidR="0083339F" w:rsidRPr="008649D5">
        <w:rPr>
          <w:rFonts w:ascii="Arial" w:hAnsi="Arial" w:cs="Arial"/>
          <w:color w:val="000000"/>
          <w:sz w:val="24"/>
          <w:szCs w:val="24"/>
        </w:rPr>
        <w:t>Ingresso</w:t>
      </w:r>
      <w:r w:rsidR="0083339F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 gratuito.</w:t>
      </w:r>
      <w:r w:rsidR="004F2050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 </w:t>
      </w:r>
    </w:p>
    <w:p w14:paraId="78B91B76" w14:textId="77777777" w:rsidR="00634405" w:rsidRPr="008649D5" w:rsidRDefault="00634405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hAnsi="Arial" w:cs="Arial"/>
          <w:color w:val="000000"/>
          <w:sz w:val="24"/>
          <w:szCs w:val="24"/>
          <w:shd w:val="clear" w:color="auto" w:fill="FDFDFD"/>
        </w:rPr>
      </w:pPr>
    </w:p>
    <w:p w14:paraId="705F76F3" w14:textId="4AFF2C38" w:rsidR="00634405" w:rsidRPr="008649D5" w:rsidRDefault="00383746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hAnsi="Arial" w:cs="Arial"/>
          <w:color w:val="000000"/>
          <w:sz w:val="24"/>
          <w:szCs w:val="24"/>
          <w:shd w:val="clear" w:color="auto" w:fill="FDFDFD"/>
        </w:rPr>
      </w:pPr>
      <w:r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Nella Sala Cinema del </w:t>
      </w:r>
      <w:r w:rsidR="00634405" w:rsidRPr="008649D5">
        <w:rPr>
          <w:rFonts w:ascii="Arial" w:hAnsi="Arial" w:cs="Arial"/>
          <w:b/>
          <w:color w:val="000000"/>
          <w:sz w:val="24"/>
          <w:szCs w:val="24"/>
          <w:shd w:val="clear" w:color="auto" w:fill="FDFDFD"/>
        </w:rPr>
        <w:t>Palazzo delle Esposizioni</w:t>
      </w:r>
      <w:r w:rsidR="0063440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 </w:t>
      </w:r>
      <w:r w:rsidR="004C4935" w:rsidRPr="008649D5">
        <w:rPr>
          <w:rFonts w:ascii="Arial" w:hAnsi="Arial" w:cs="Arial"/>
          <w:color w:val="000000"/>
          <w:sz w:val="24"/>
          <w:szCs w:val="24"/>
          <w:u w:val="single"/>
          <w:shd w:val="clear" w:color="auto" w:fill="FDFDFD"/>
        </w:rPr>
        <w:t>dal 25 gennaio al 31 maggio</w:t>
      </w:r>
      <w:r w:rsidR="004C493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 </w:t>
      </w:r>
      <w:r w:rsidR="0063440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torna </w:t>
      </w:r>
      <w:r w:rsidR="004C493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la rassegna </w:t>
      </w:r>
      <w:r w:rsidR="00634405" w:rsidRPr="008649D5">
        <w:rPr>
          <w:rFonts w:ascii="Arial" w:hAnsi="Arial" w:cs="Arial"/>
          <w:b/>
          <w:color w:val="000000"/>
          <w:sz w:val="24"/>
          <w:szCs w:val="24"/>
          <w:shd w:val="clear" w:color="auto" w:fill="FDFDFD"/>
        </w:rPr>
        <w:t>A Qualcuno Piace Classico</w:t>
      </w:r>
      <w:r w:rsidR="0063440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, </w:t>
      </w:r>
      <w:r w:rsidR="004C493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>tradizionale appuntamento con il grande cinema in pellicola 35mm, giunto alla XI edizione</w:t>
      </w:r>
      <w:r w:rsidR="0063440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. </w:t>
      </w:r>
      <w:r w:rsidR="004C493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>Quest’anno</w:t>
      </w:r>
      <w:r w:rsidR="00576E3A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, </w:t>
      </w:r>
      <w:r w:rsidR="00576E3A" w:rsidRPr="008649D5">
        <w:rPr>
          <w:rFonts w:ascii="Arial" w:hAnsi="Arial" w:cs="Arial"/>
          <w:sz w:val="24"/>
          <w:szCs w:val="24"/>
          <w:shd w:val="clear" w:color="auto" w:fill="FDFDFD"/>
        </w:rPr>
        <w:t>grazie alla</w:t>
      </w:r>
      <w:r w:rsidR="004C4935" w:rsidRPr="008649D5">
        <w:rPr>
          <w:rFonts w:ascii="Arial" w:hAnsi="Arial" w:cs="Arial"/>
          <w:sz w:val="24"/>
          <w:szCs w:val="24"/>
          <w:shd w:val="clear" w:color="auto" w:fill="FDFDFD"/>
        </w:rPr>
        <w:t xml:space="preserve"> </w:t>
      </w:r>
      <w:r w:rsidR="0063440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>collaborazione con il Sindacato Nazionale Critici Cinematografici Italiani, ogni film sarà introdotto da un critico diverso</w:t>
      </w:r>
      <w:r w:rsidR="005A4A12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>.</w:t>
      </w:r>
      <w:r w:rsidR="00254FF2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 </w:t>
      </w:r>
      <w:r w:rsidR="0063440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Si parte </w:t>
      </w:r>
      <w:r w:rsidR="00634405" w:rsidRPr="008649D5">
        <w:rPr>
          <w:rFonts w:ascii="Arial" w:hAnsi="Arial" w:cs="Arial"/>
          <w:color w:val="000000"/>
          <w:sz w:val="24"/>
          <w:szCs w:val="24"/>
          <w:u w:val="single"/>
          <w:shd w:val="clear" w:color="auto" w:fill="FDFDFD"/>
        </w:rPr>
        <w:t>martedì 25 gennaio</w:t>
      </w:r>
      <w:r w:rsidR="0063440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 </w:t>
      </w:r>
      <w:r w:rsidR="005A4A12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alle ore 20 </w:t>
      </w:r>
      <w:r w:rsidR="0063440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con </w:t>
      </w:r>
      <w:proofErr w:type="spellStart"/>
      <w:r w:rsidR="00634405" w:rsidRPr="008649D5">
        <w:rPr>
          <w:rFonts w:ascii="Arial" w:hAnsi="Arial" w:cs="Arial"/>
          <w:i/>
          <w:color w:val="000000"/>
          <w:sz w:val="24"/>
          <w:szCs w:val="24"/>
          <w:shd w:val="clear" w:color="auto" w:fill="FDFDFD"/>
        </w:rPr>
        <w:t>Les</w:t>
      </w:r>
      <w:proofErr w:type="spellEnd"/>
      <w:r w:rsidR="00634405" w:rsidRPr="008649D5">
        <w:rPr>
          <w:rFonts w:ascii="Arial" w:hAnsi="Arial" w:cs="Arial"/>
          <w:i/>
          <w:color w:val="000000"/>
          <w:sz w:val="24"/>
          <w:szCs w:val="24"/>
          <w:shd w:val="clear" w:color="auto" w:fill="FDFDFD"/>
        </w:rPr>
        <w:t xml:space="preserve"> </w:t>
      </w:r>
      <w:proofErr w:type="spellStart"/>
      <w:r w:rsidR="00576E3A" w:rsidRPr="008649D5">
        <w:rPr>
          <w:rFonts w:ascii="Arial" w:hAnsi="Arial" w:cs="Arial"/>
          <w:i/>
          <w:sz w:val="24"/>
          <w:szCs w:val="24"/>
          <w:shd w:val="clear" w:color="auto" w:fill="FDFDFD"/>
        </w:rPr>
        <w:t>p</w:t>
      </w:r>
      <w:r w:rsidR="00634405" w:rsidRPr="008649D5">
        <w:rPr>
          <w:rFonts w:ascii="Arial" w:hAnsi="Arial" w:cs="Arial"/>
          <w:i/>
          <w:color w:val="000000"/>
          <w:sz w:val="24"/>
          <w:szCs w:val="24"/>
          <w:shd w:val="clear" w:color="auto" w:fill="FDFDFD"/>
        </w:rPr>
        <w:t>arapluies</w:t>
      </w:r>
      <w:proofErr w:type="spellEnd"/>
      <w:r w:rsidR="00634405" w:rsidRPr="008649D5">
        <w:rPr>
          <w:rFonts w:ascii="Arial" w:hAnsi="Arial" w:cs="Arial"/>
          <w:i/>
          <w:color w:val="000000"/>
          <w:sz w:val="24"/>
          <w:szCs w:val="24"/>
          <w:shd w:val="clear" w:color="auto" w:fill="FDFDFD"/>
        </w:rPr>
        <w:t xml:space="preserve"> de </w:t>
      </w:r>
      <w:proofErr w:type="spellStart"/>
      <w:r w:rsidR="00634405" w:rsidRPr="008649D5">
        <w:rPr>
          <w:rFonts w:ascii="Arial" w:hAnsi="Arial" w:cs="Arial"/>
          <w:i/>
          <w:color w:val="000000"/>
          <w:sz w:val="24"/>
          <w:szCs w:val="24"/>
          <w:shd w:val="clear" w:color="auto" w:fill="FDFDFD"/>
        </w:rPr>
        <w:t>Cherbourg</w:t>
      </w:r>
      <w:proofErr w:type="spellEnd"/>
      <w:r w:rsidR="0063440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 di Jacques </w:t>
      </w:r>
      <w:proofErr w:type="spellStart"/>
      <w:r w:rsidR="0063440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>Demy</w:t>
      </w:r>
      <w:proofErr w:type="spellEnd"/>
      <w:r w:rsidR="0063440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, una favola tenera e malinconica </w:t>
      </w:r>
      <w:r w:rsidR="004C493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che lanciò </w:t>
      </w:r>
      <w:r w:rsidR="0063440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una giovane Catherine Deneuve. </w:t>
      </w:r>
      <w:r w:rsidR="004C493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Presenta il film </w:t>
      </w:r>
      <w:r w:rsidR="004C4935" w:rsidRPr="008649D5">
        <w:rPr>
          <w:rFonts w:ascii="Arial" w:hAnsi="Arial" w:cs="Arial"/>
          <w:b/>
          <w:color w:val="000000"/>
          <w:sz w:val="24"/>
          <w:szCs w:val="24"/>
          <w:shd w:val="clear" w:color="auto" w:fill="FDFDFD"/>
        </w:rPr>
        <w:t xml:space="preserve">Piero </w:t>
      </w:r>
      <w:proofErr w:type="spellStart"/>
      <w:r w:rsidR="004C4935" w:rsidRPr="008649D5">
        <w:rPr>
          <w:rFonts w:ascii="Arial" w:hAnsi="Arial" w:cs="Arial"/>
          <w:b/>
          <w:color w:val="000000"/>
          <w:sz w:val="24"/>
          <w:szCs w:val="24"/>
          <w:shd w:val="clear" w:color="auto" w:fill="FDFDFD"/>
        </w:rPr>
        <w:t>Spila</w:t>
      </w:r>
      <w:proofErr w:type="spellEnd"/>
      <w:r w:rsidR="004C4935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>.</w:t>
      </w:r>
      <w:r w:rsidR="00450D22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 Ingresso </w:t>
      </w:r>
      <w:r w:rsidR="00576E3A" w:rsidRPr="008649D5">
        <w:rPr>
          <w:rFonts w:ascii="Arial" w:hAnsi="Arial" w:cs="Arial"/>
          <w:sz w:val="24"/>
          <w:szCs w:val="24"/>
          <w:shd w:val="clear" w:color="auto" w:fill="FDFDFD"/>
        </w:rPr>
        <w:t>gratuito</w:t>
      </w:r>
      <w:r w:rsidR="00450D22" w:rsidRPr="008649D5">
        <w:rPr>
          <w:rFonts w:ascii="Arial" w:hAnsi="Arial" w:cs="Arial"/>
          <w:sz w:val="24"/>
          <w:szCs w:val="24"/>
          <w:shd w:val="clear" w:color="auto" w:fill="FDFDFD"/>
        </w:rPr>
        <w:t xml:space="preserve"> f</w:t>
      </w:r>
      <w:r w:rsidR="00450D22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ino ad esaurimento posti con prenotazione obbligatoria sul sito </w:t>
      </w:r>
      <w:hyperlink r:id="rId17" w:history="1">
        <w:r w:rsidR="00450D22" w:rsidRPr="008649D5">
          <w:rPr>
            <w:rStyle w:val="Collegamentoipertestuale"/>
            <w:rFonts w:ascii="Arial" w:hAnsi="Arial" w:cs="Arial"/>
            <w:sz w:val="24"/>
            <w:szCs w:val="24"/>
            <w:shd w:val="clear" w:color="auto" w:fill="FDFDFD"/>
          </w:rPr>
          <w:t>www.palazzoesposizioni.it</w:t>
        </w:r>
      </w:hyperlink>
      <w:r w:rsidR="00450D22" w:rsidRPr="008649D5">
        <w:rPr>
          <w:rFonts w:ascii="Arial" w:hAnsi="Arial" w:cs="Arial"/>
          <w:color w:val="000000"/>
          <w:sz w:val="24"/>
          <w:szCs w:val="24"/>
          <w:shd w:val="clear" w:color="auto" w:fill="FDFDFD"/>
        </w:rPr>
        <w:t xml:space="preserve"> dalle ore 9 del giorno precedente alla proiezione fino a un’ora prima.</w:t>
      </w:r>
    </w:p>
    <w:p w14:paraId="2A3ECDE3" w14:textId="77777777" w:rsidR="00075643" w:rsidRPr="008649D5" w:rsidRDefault="00075643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  <w:highlight w:val="yellow"/>
        </w:rPr>
      </w:pPr>
    </w:p>
    <w:p w14:paraId="4BBB74D4" w14:textId="77777777" w:rsidR="005A30F3" w:rsidRPr="008649D5" w:rsidRDefault="005A30F3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 xml:space="preserve">Al </w:t>
      </w:r>
      <w:r w:rsidRPr="008649D5">
        <w:rPr>
          <w:rFonts w:ascii="Arial" w:hAnsi="Arial" w:cs="Arial"/>
          <w:b/>
          <w:sz w:val="24"/>
          <w:szCs w:val="24"/>
        </w:rPr>
        <w:t>Nuovo Cinema Aquila</w:t>
      </w:r>
      <w:r w:rsidRPr="008649D5">
        <w:rPr>
          <w:rFonts w:ascii="Arial" w:hAnsi="Arial" w:cs="Arial"/>
          <w:sz w:val="24"/>
          <w:szCs w:val="24"/>
        </w:rPr>
        <w:t xml:space="preserve"> </w:t>
      </w:r>
      <w:bookmarkStart w:id="0" w:name="_Hlk82355269"/>
      <w:bookmarkEnd w:id="0"/>
      <w:r w:rsidRPr="008649D5">
        <w:rPr>
          <w:rFonts w:ascii="Arial" w:hAnsi="Arial" w:cs="Arial"/>
          <w:sz w:val="24"/>
          <w:szCs w:val="24"/>
        </w:rPr>
        <w:t xml:space="preserve">per tutta la settimana si potrà assistere alle proiezioni dei film </w:t>
      </w:r>
      <w:r w:rsidRPr="008649D5">
        <w:rPr>
          <w:rFonts w:ascii="Arial" w:hAnsi="Arial" w:cs="Arial"/>
          <w:i/>
          <w:sz w:val="24"/>
          <w:szCs w:val="24"/>
        </w:rPr>
        <w:t>America Latina</w:t>
      </w:r>
      <w:r w:rsidRPr="008649D5">
        <w:rPr>
          <w:rFonts w:ascii="Arial" w:hAnsi="Arial" w:cs="Arial"/>
          <w:sz w:val="24"/>
          <w:szCs w:val="24"/>
        </w:rPr>
        <w:t xml:space="preserve"> di Damiano e Fabio D'Innocenzo, </w:t>
      </w:r>
      <w:r w:rsidRPr="008649D5">
        <w:rPr>
          <w:rFonts w:ascii="Arial" w:hAnsi="Arial" w:cs="Arial"/>
          <w:i/>
          <w:sz w:val="24"/>
          <w:szCs w:val="24"/>
        </w:rPr>
        <w:t>Diabolik</w:t>
      </w:r>
      <w:r w:rsidRPr="008649D5">
        <w:rPr>
          <w:rFonts w:ascii="Arial" w:hAnsi="Arial" w:cs="Arial"/>
          <w:sz w:val="24"/>
          <w:szCs w:val="24"/>
        </w:rPr>
        <w:t xml:space="preserve"> di Marco e Antonio Manetti e </w:t>
      </w:r>
      <w:r w:rsidRPr="008649D5">
        <w:rPr>
          <w:rFonts w:ascii="Arial" w:hAnsi="Arial" w:cs="Arial"/>
          <w:i/>
          <w:sz w:val="24"/>
          <w:szCs w:val="24"/>
        </w:rPr>
        <w:t xml:space="preserve">Matrix </w:t>
      </w:r>
      <w:proofErr w:type="spellStart"/>
      <w:r w:rsidRPr="008649D5">
        <w:rPr>
          <w:rFonts w:ascii="Arial" w:hAnsi="Arial" w:cs="Arial"/>
          <w:i/>
          <w:sz w:val="24"/>
          <w:szCs w:val="24"/>
        </w:rPr>
        <w:t>Resurrections</w:t>
      </w:r>
      <w:proofErr w:type="spellEnd"/>
      <w:r w:rsidRPr="008649D5">
        <w:rPr>
          <w:rFonts w:ascii="Arial" w:hAnsi="Arial" w:cs="Arial"/>
          <w:i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>di Lana Wachowski. Biglietti acquistabili esclusivamente al botteghino del cinema.</w:t>
      </w:r>
    </w:p>
    <w:p w14:paraId="717DD8F5" w14:textId="77777777" w:rsidR="005A30F3" w:rsidRPr="008649D5" w:rsidRDefault="005A30F3" w:rsidP="008649D5">
      <w:pPr>
        <w:spacing w:after="0" w:line="240" w:lineRule="auto"/>
        <w:ind w:left="-425" w:right="-425"/>
        <w:jc w:val="both"/>
        <w:rPr>
          <w:rFonts w:ascii="Arial" w:eastAsia="Times New Roman" w:hAnsi="Arial" w:cs="Arial"/>
          <w:bCs/>
          <w:sz w:val="24"/>
          <w:szCs w:val="24"/>
          <w:lang w:eastAsia="it-IT"/>
        </w:rPr>
      </w:pPr>
    </w:p>
    <w:p w14:paraId="03F91715" w14:textId="77777777" w:rsidR="00B83E93" w:rsidRPr="008649D5" w:rsidRDefault="0083339F" w:rsidP="008649D5">
      <w:pPr>
        <w:spacing w:after="0" w:line="240" w:lineRule="auto"/>
        <w:ind w:left="-425" w:right="-425"/>
        <w:jc w:val="both"/>
        <w:rPr>
          <w:rFonts w:ascii="Arial" w:eastAsia="Times New Roman" w:hAnsi="Arial" w:cs="Arial"/>
          <w:b/>
          <w:bCs/>
          <w:color w:val="FF0000"/>
          <w:sz w:val="24"/>
          <w:szCs w:val="24"/>
          <w:lang w:eastAsia="it-IT"/>
        </w:rPr>
      </w:pPr>
      <w:r w:rsidRPr="008649D5">
        <w:rPr>
          <w:rFonts w:ascii="Arial" w:eastAsia="Times New Roman" w:hAnsi="Arial" w:cs="Arial"/>
          <w:b/>
          <w:bCs/>
          <w:color w:val="FF0000"/>
          <w:sz w:val="24"/>
          <w:szCs w:val="24"/>
          <w:lang w:eastAsia="it-IT"/>
        </w:rPr>
        <w:t>ARTE</w:t>
      </w:r>
    </w:p>
    <w:p w14:paraId="05F73FA6" w14:textId="6D6176DE" w:rsidR="008C7630" w:rsidRPr="008649D5" w:rsidRDefault="008C7630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 xml:space="preserve">Tra gli appuntamenti settimanali promossi dalla </w:t>
      </w:r>
      <w:r w:rsidRPr="008649D5">
        <w:rPr>
          <w:rFonts w:ascii="Arial" w:hAnsi="Arial" w:cs="Arial"/>
          <w:b/>
          <w:sz w:val="24"/>
          <w:szCs w:val="24"/>
        </w:rPr>
        <w:t>Sovrintendenza Capitolina ai Beni Culturali</w:t>
      </w:r>
      <w:r w:rsidRPr="008649D5">
        <w:rPr>
          <w:rFonts w:ascii="Arial" w:hAnsi="Arial" w:cs="Arial"/>
          <w:sz w:val="24"/>
          <w:szCs w:val="24"/>
        </w:rPr>
        <w:t xml:space="preserve">, si segnala che da </w:t>
      </w:r>
      <w:r w:rsidRPr="008649D5">
        <w:rPr>
          <w:rFonts w:ascii="Arial" w:hAnsi="Arial" w:cs="Arial"/>
          <w:sz w:val="24"/>
          <w:szCs w:val="24"/>
          <w:u w:val="single"/>
        </w:rPr>
        <w:t>giovedì 20 gennaio,</w:t>
      </w:r>
      <w:r w:rsidRPr="008649D5">
        <w:rPr>
          <w:rFonts w:ascii="Arial" w:hAnsi="Arial" w:cs="Arial"/>
          <w:sz w:val="24"/>
          <w:szCs w:val="24"/>
        </w:rPr>
        <w:t xml:space="preserve"> al Museo di Roma in Trastevere si potrà visitare la nuova mostra </w:t>
      </w:r>
      <w:r w:rsidRPr="008649D5">
        <w:rPr>
          <w:rFonts w:ascii="Arial" w:hAnsi="Arial" w:cs="Arial"/>
          <w:i/>
          <w:sz w:val="24"/>
          <w:szCs w:val="24"/>
        </w:rPr>
        <w:t>NEEEV. Non è esotico, è vitale</w:t>
      </w:r>
      <w:r w:rsidRPr="008649D5">
        <w:rPr>
          <w:rFonts w:ascii="Arial" w:hAnsi="Arial" w:cs="Arial"/>
          <w:sz w:val="24"/>
          <w:szCs w:val="24"/>
        </w:rPr>
        <w:t xml:space="preserve">: 18 scatti </w:t>
      </w:r>
      <w:r w:rsidR="00EF1B63" w:rsidRPr="008649D5">
        <w:rPr>
          <w:rFonts w:ascii="Arial" w:hAnsi="Arial" w:cs="Arial"/>
          <w:sz w:val="24"/>
          <w:szCs w:val="24"/>
        </w:rPr>
        <w:t xml:space="preserve">in grande formato </w:t>
      </w:r>
      <w:r w:rsidRPr="008649D5">
        <w:rPr>
          <w:rFonts w:ascii="Arial" w:hAnsi="Arial" w:cs="Arial"/>
          <w:sz w:val="24"/>
          <w:szCs w:val="24"/>
        </w:rPr>
        <w:t xml:space="preserve">di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Begoña</w:t>
      </w:r>
      <w:proofErr w:type="spellEnd"/>
      <w:r w:rsidRPr="008649D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Zubero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, fotografa e artista di Bilbao, che ritraggono la città di Mosul nel dicembre 2018, </w:t>
      </w:r>
      <w:r w:rsidR="00EF1B63" w:rsidRPr="008649D5">
        <w:rPr>
          <w:rFonts w:ascii="Arial" w:hAnsi="Arial" w:cs="Arial"/>
          <w:sz w:val="24"/>
          <w:szCs w:val="24"/>
        </w:rPr>
        <w:t xml:space="preserve">nei giorni della ricostruzione </w:t>
      </w:r>
      <w:r w:rsidRPr="008649D5">
        <w:rPr>
          <w:rFonts w:ascii="Arial" w:hAnsi="Arial" w:cs="Arial"/>
          <w:sz w:val="24"/>
          <w:szCs w:val="24"/>
        </w:rPr>
        <w:t xml:space="preserve">dopo la </w:t>
      </w:r>
      <w:r w:rsidR="00604E86" w:rsidRPr="008649D5">
        <w:rPr>
          <w:rFonts w:ascii="Arial" w:hAnsi="Arial" w:cs="Arial"/>
          <w:sz w:val="24"/>
          <w:szCs w:val="24"/>
        </w:rPr>
        <w:t>sconfitta</w:t>
      </w:r>
      <w:r w:rsidRPr="008649D5">
        <w:rPr>
          <w:rFonts w:ascii="Arial" w:hAnsi="Arial" w:cs="Arial"/>
          <w:sz w:val="24"/>
          <w:szCs w:val="24"/>
        </w:rPr>
        <w:t xml:space="preserve"> dello Stato Islamico. </w:t>
      </w:r>
    </w:p>
    <w:p w14:paraId="79516D90" w14:textId="77777777" w:rsidR="008C7630" w:rsidRPr="008649D5" w:rsidRDefault="008C7630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 xml:space="preserve">Per il ciclo di conferenze </w:t>
      </w:r>
      <w:r w:rsidRPr="008649D5">
        <w:rPr>
          <w:rFonts w:ascii="Arial" w:hAnsi="Arial" w:cs="Arial"/>
          <w:b/>
          <w:sz w:val="24"/>
          <w:szCs w:val="24"/>
        </w:rPr>
        <w:t>Roma racconta…educare alle mostre, educare alla città</w:t>
      </w:r>
      <w:r w:rsidRPr="008649D5">
        <w:rPr>
          <w:rFonts w:ascii="Arial" w:hAnsi="Arial" w:cs="Arial"/>
          <w:sz w:val="24"/>
          <w:szCs w:val="24"/>
        </w:rPr>
        <w:t xml:space="preserve">, al Museo di Roma si terranno due appuntamenti in modalità mista (in presenza e online): </w:t>
      </w:r>
      <w:r w:rsidRPr="008649D5">
        <w:rPr>
          <w:rFonts w:ascii="Arial" w:hAnsi="Arial" w:cs="Arial"/>
          <w:sz w:val="24"/>
          <w:szCs w:val="24"/>
          <w:u w:val="single"/>
        </w:rPr>
        <w:t>mercoledì 19 gennaio</w:t>
      </w:r>
      <w:r w:rsidRPr="008649D5">
        <w:rPr>
          <w:rFonts w:ascii="Arial" w:hAnsi="Arial" w:cs="Arial"/>
          <w:sz w:val="24"/>
          <w:szCs w:val="24"/>
        </w:rPr>
        <w:t xml:space="preserve"> alle ore 17 la presentazione del volume </w:t>
      </w:r>
      <w:r w:rsidRPr="008649D5">
        <w:rPr>
          <w:rFonts w:ascii="Arial" w:hAnsi="Arial" w:cs="Arial"/>
          <w:i/>
          <w:sz w:val="24"/>
          <w:szCs w:val="24"/>
        </w:rPr>
        <w:t>Opere di regimentazione delle acque in età arcaica. Roma, Grecia e Magna Grecia, Etruria e Mondo Italico</w:t>
      </w:r>
      <w:r w:rsidRPr="008649D5">
        <w:rPr>
          <w:rFonts w:ascii="Arial" w:hAnsi="Arial" w:cs="Arial"/>
          <w:sz w:val="24"/>
          <w:szCs w:val="24"/>
        </w:rPr>
        <w:t xml:space="preserve">, a cura di </w:t>
      </w:r>
      <w:r w:rsidRPr="008649D5">
        <w:rPr>
          <w:rFonts w:ascii="Arial" w:hAnsi="Arial" w:cs="Arial"/>
          <w:b/>
          <w:sz w:val="24"/>
          <w:szCs w:val="24"/>
        </w:rPr>
        <w:t>Dieter Mertens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>Paolo Liverani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b/>
          <w:sz w:val="24"/>
          <w:szCs w:val="24"/>
        </w:rPr>
        <w:t>Francesco Napolitano</w:t>
      </w:r>
      <w:r w:rsidRPr="008649D5">
        <w:rPr>
          <w:rFonts w:ascii="Arial" w:hAnsi="Arial" w:cs="Arial"/>
          <w:sz w:val="24"/>
          <w:szCs w:val="24"/>
        </w:rPr>
        <w:t>;</w:t>
      </w:r>
      <w:r w:rsidRPr="008649D5">
        <w:rPr>
          <w:rFonts w:ascii="Arial" w:hAnsi="Arial" w:cs="Arial"/>
          <w:b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  <w:u w:val="single"/>
        </w:rPr>
        <w:t>giovedì 20 gennaio</w:t>
      </w:r>
      <w:r w:rsidRPr="008649D5">
        <w:rPr>
          <w:rFonts w:ascii="Arial" w:hAnsi="Arial" w:cs="Arial"/>
          <w:sz w:val="24"/>
          <w:szCs w:val="24"/>
        </w:rPr>
        <w:t xml:space="preserve"> alle ore 16.30 l’incontro </w:t>
      </w:r>
      <w:r w:rsidRPr="008649D5">
        <w:rPr>
          <w:rFonts w:ascii="Arial" w:hAnsi="Arial" w:cs="Arial"/>
          <w:i/>
          <w:sz w:val="24"/>
          <w:szCs w:val="24"/>
        </w:rPr>
        <w:t>Giacomo Balla a Roma. Committenze e luoghi</w:t>
      </w:r>
      <w:r w:rsidRPr="008649D5">
        <w:rPr>
          <w:rFonts w:ascii="Arial" w:hAnsi="Arial" w:cs="Arial"/>
          <w:sz w:val="24"/>
          <w:szCs w:val="24"/>
        </w:rPr>
        <w:t>,</w:t>
      </w:r>
      <w:r w:rsidRPr="008649D5">
        <w:rPr>
          <w:rFonts w:ascii="Arial" w:hAnsi="Arial" w:cs="Arial"/>
          <w:b/>
          <w:i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 xml:space="preserve">a cura di </w:t>
      </w:r>
      <w:r w:rsidRPr="008649D5">
        <w:rPr>
          <w:rFonts w:ascii="Arial" w:hAnsi="Arial" w:cs="Arial"/>
          <w:b/>
          <w:sz w:val="24"/>
          <w:szCs w:val="24"/>
        </w:rPr>
        <w:t>Elena Gigli</w:t>
      </w:r>
      <w:r w:rsidRPr="008649D5">
        <w:rPr>
          <w:rFonts w:ascii="Arial" w:hAnsi="Arial" w:cs="Arial"/>
          <w:sz w:val="24"/>
          <w:szCs w:val="24"/>
        </w:rPr>
        <w:t xml:space="preserve">. </w:t>
      </w:r>
    </w:p>
    <w:p w14:paraId="43E5183C" w14:textId="2F2AA164" w:rsidR="008C7630" w:rsidRPr="008649D5" w:rsidRDefault="008C7630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 xml:space="preserve">Sarà invece fruibile solo online su Google Suite, l’incontro di </w:t>
      </w:r>
      <w:r w:rsidRPr="008649D5">
        <w:rPr>
          <w:rFonts w:ascii="Arial" w:hAnsi="Arial" w:cs="Arial"/>
          <w:sz w:val="24"/>
          <w:szCs w:val="24"/>
          <w:u w:val="single"/>
        </w:rPr>
        <w:t>lunedì 24 gennaio</w:t>
      </w:r>
      <w:r w:rsidRPr="008649D5">
        <w:rPr>
          <w:rFonts w:ascii="Arial" w:hAnsi="Arial" w:cs="Arial"/>
          <w:sz w:val="24"/>
          <w:szCs w:val="24"/>
        </w:rPr>
        <w:t xml:space="preserve"> alle ore 16.30</w:t>
      </w:r>
      <w:r w:rsidRPr="008649D5">
        <w:rPr>
          <w:rFonts w:ascii="Arial" w:hAnsi="Arial" w:cs="Arial"/>
          <w:i/>
          <w:sz w:val="24"/>
          <w:szCs w:val="24"/>
        </w:rPr>
        <w:t xml:space="preserve"> “Chi non vuol </w:t>
      </w:r>
      <w:proofErr w:type="spellStart"/>
      <w:r w:rsidRPr="008649D5">
        <w:rPr>
          <w:rFonts w:ascii="Arial" w:hAnsi="Arial" w:cs="Arial"/>
          <w:i/>
          <w:sz w:val="24"/>
          <w:szCs w:val="24"/>
        </w:rPr>
        <w:t>Baccho</w:t>
      </w:r>
      <w:proofErr w:type="spellEnd"/>
      <w:r w:rsidRPr="008649D5">
        <w:rPr>
          <w:rFonts w:ascii="Arial" w:hAnsi="Arial" w:cs="Arial"/>
          <w:i/>
          <w:sz w:val="24"/>
          <w:szCs w:val="24"/>
        </w:rPr>
        <w:t xml:space="preserve"> Venere non </w:t>
      </w:r>
      <w:proofErr w:type="spellStart"/>
      <w:r w:rsidRPr="008649D5">
        <w:rPr>
          <w:rFonts w:ascii="Arial" w:hAnsi="Arial" w:cs="Arial"/>
          <w:i/>
          <w:sz w:val="24"/>
          <w:szCs w:val="24"/>
        </w:rPr>
        <w:t>puol</w:t>
      </w:r>
      <w:proofErr w:type="spellEnd"/>
      <w:r w:rsidRPr="008649D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8649D5">
        <w:rPr>
          <w:rFonts w:ascii="Arial" w:hAnsi="Arial" w:cs="Arial"/>
          <w:i/>
          <w:sz w:val="24"/>
          <w:szCs w:val="24"/>
        </w:rPr>
        <w:t>Chaudier</w:t>
      </w:r>
      <w:proofErr w:type="spellEnd"/>
      <w:r w:rsidRPr="008649D5">
        <w:rPr>
          <w:rFonts w:ascii="Arial" w:hAnsi="Arial" w:cs="Arial"/>
          <w:i/>
          <w:sz w:val="24"/>
          <w:szCs w:val="24"/>
        </w:rPr>
        <w:t xml:space="preserve">”: i </w:t>
      </w:r>
      <w:proofErr w:type="spellStart"/>
      <w:r w:rsidRPr="008649D5">
        <w:rPr>
          <w:rFonts w:ascii="Arial" w:hAnsi="Arial" w:cs="Arial"/>
          <w:i/>
          <w:sz w:val="24"/>
          <w:szCs w:val="24"/>
        </w:rPr>
        <w:t>Bentvueghels</w:t>
      </w:r>
      <w:proofErr w:type="spellEnd"/>
      <w:r w:rsidRPr="008649D5">
        <w:rPr>
          <w:rFonts w:ascii="Arial" w:hAnsi="Arial" w:cs="Arial"/>
          <w:i/>
          <w:sz w:val="24"/>
          <w:szCs w:val="24"/>
        </w:rPr>
        <w:t xml:space="preserve"> nella Roma del Seicento, </w:t>
      </w:r>
      <w:r w:rsidRPr="008649D5">
        <w:rPr>
          <w:rFonts w:ascii="Arial" w:hAnsi="Arial" w:cs="Arial"/>
          <w:sz w:val="24"/>
          <w:szCs w:val="24"/>
        </w:rPr>
        <w:t xml:space="preserve">a cura di </w:t>
      </w:r>
      <w:r w:rsidRPr="008649D5">
        <w:rPr>
          <w:rFonts w:ascii="Arial" w:hAnsi="Arial" w:cs="Arial"/>
          <w:b/>
          <w:sz w:val="24"/>
          <w:szCs w:val="24"/>
        </w:rPr>
        <w:t xml:space="preserve">Tania De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Nile</w:t>
      </w:r>
      <w:proofErr w:type="spellEnd"/>
      <w:r w:rsidRPr="008649D5">
        <w:rPr>
          <w:rFonts w:ascii="Arial" w:hAnsi="Arial" w:cs="Arial"/>
          <w:sz w:val="24"/>
          <w:szCs w:val="24"/>
        </w:rPr>
        <w:t>.</w:t>
      </w:r>
    </w:p>
    <w:p w14:paraId="46DF976E" w14:textId="40BC945A" w:rsidR="008C7630" w:rsidRPr="008649D5" w:rsidRDefault="008C7630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lastRenderedPageBreak/>
        <w:t>Gli appuntamenti di</w:t>
      </w:r>
      <w:r w:rsidRPr="008649D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aMICi</w:t>
      </w:r>
      <w:proofErr w:type="spellEnd"/>
      <w:r w:rsidRPr="008649D5">
        <w:rPr>
          <w:rFonts w:ascii="Arial" w:hAnsi="Arial" w:cs="Arial"/>
          <w:b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 xml:space="preserve">propongono </w:t>
      </w:r>
      <w:r w:rsidRPr="008649D5">
        <w:rPr>
          <w:rFonts w:ascii="Arial" w:hAnsi="Arial" w:cs="Arial"/>
          <w:sz w:val="24"/>
          <w:szCs w:val="24"/>
          <w:u w:val="single"/>
        </w:rPr>
        <w:t>mercoledì 19 gennaio</w:t>
      </w:r>
      <w:r w:rsidRPr="008649D5">
        <w:rPr>
          <w:rFonts w:ascii="Arial" w:hAnsi="Arial" w:cs="Arial"/>
          <w:sz w:val="24"/>
          <w:szCs w:val="24"/>
        </w:rPr>
        <w:t xml:space="preserve"> alle ore 15, al Museo di Scultura Antica Giovanni Barracco, </w:t>
      </w:r>
      <w:r w:rsidR="00ED65F1" w:rsidRPr="008649D5">
        <w:rPr>
          <w:rFonts w:ascii="Arial" w:hAnsi="Arial" w:cs="Arial"/>
          <w:sz w:val="24"/>
          <w:szCs w:val="24"/>
        </w:rPr>
        <w:t>l’</w:t>
      </w:r>
      <w:r w:rsidRPr="008649D5">
        <w:rPr>
          <w:rFonts w:ascii="Arial" w:hAnsi="Arial" w:cs="Arial"/>
          <w:sz w:val="24"/>
          <w:szCs w:val="24"/>
        </w:rPr>
        <w:t xml:space="preserve">incontro con </w:t>
      </w:r>
      <w:r w:rsidRPr="008649D5">
        <w:rPr>
          <w:rFonts w:ascii="Arial" w:hAnsi="Arial" w:cs="Arial"/>
          <w:b/>
          <w:sz w:val="24"/>
          <w:szCs w:val="24"/>
        </w:rPr>
        <w:t>Anna Maria Rossetti</w:t>
      </w:r>
      <w:r w:rsidRPr="008649D5">
        <w:rPr>
          <w:rFonts w:ascii="Arial" w:hAnsi="Arial" w:cs="Arial"/>
          <w:i/>
          <w:sz w:val="24"/>
          <w:szCs w:val="24"/>
        </w:rPr>
        <w:t xml:space="preserve"> Scolpire il canto delle Muse. Su un eccezionale ritratto di Omero</w:t>
      </w:r>
      <w:r w:rsidRPr="008649D5">
        <w:rPr>
          <w:rFonts w:ascii="Arial" w:hAnsi="Arial" w:cs="Arial"/>
          <w:sz w:val="24"/>
          <w:szCs w:val="24"/>
        </w:rPr>
        <w:t xml:space="preserve"> </w:t>
      </w:r>
      <w:r w:rsidR="00ED65F1" w:rsidRPr="008649D5">
        <w:rPr>
          <w:rFonts w:ascii="Arial" w:hAnsi="Arial" w:cs="Arial"/>
          <w:sz w:val="24"/>
          <w:szCs w:val="24"/>
        </w:rPr>
        <w:t xml:space="preserve">e </w:t>
      </w:r>
      <w:r w:rsidRPr="008649D5">
        <w:rPr>
          <w:rFonts w:ascii="Arial" w:hAnsi="Arial" w:cs="Arial"/>
          <w:sz w:val="24"/>
          <w:szCs w:val="24"/>
        </w:rPr>
        <w:t>alle ore 16</w:t>
      </w:r>
      <w:r w:rsidR="00ED65F1" w:rsidRPr="008649D5">
        <w:rPr>
          <w:rFonts w:ascii="Arial" w:hAnsi="Arial" w:cs="Arial"/>
          <w:sz w:val="24"/>
          <w:szCs w:val="24"/>
        </w:rPr>
        <w:t>,</w:t>
      </w:r>
      <w:r w:rsidRPr="008649D5">
        <w:rPr>
          <w:rFonts w:ascii="Arial" w:hAnsi="Arial" w:cs="Arial"/>
          <w:sz w:val="24"/>
          <w:szCs w:val="24"/>
        </w:rPr>
        <w:t xml:space="preserve"> alla Casina delle Civette</w:t>
      </w:r>
      <w:r w:rsidR="00ED65F1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 xml:space="preserve">(Musei di Villa </w:t>
      </w:r>
      <w:proofErr w:type="spellStart"/>
      <w:r w:rsidRPr="008649D5">
        <w:rPr>
          <w:rFonts w:ascii="Arial" w:hAnsi="Arial" w:cs="Arial"/>
          <w:sz w:val="24"/>
          <w:szCs w:val="24"/>
        </w:rPr>
        <w:t>Torlonia</w:t>
      </w:r>
      <w:proofErr w:type="spellEnd"/>
      <w:r w:rsidRPr="008649D5">
        <w:rPr>
          <w:rFonts w:ascii="Arial" w:hAnsi="Arial" w:cs="Arial"/>
          <w:sz w:val="24"/>
          <w:szCs w:val="24"/>
        </w:rPr>
        <w:t>)</w:t>
      </w:r>
      <w:r w:rsidR="00ED65F1" w:rsidRPr="008649D5">
        <w:rPr>
          <w:rFonts w:ascii="Arial" w:hAnsi="Arial" w:cs="Arial"/>
          <w:sz w:val="24"/>
          <w:szCs w:val="24"/>
        </w:rPr>
        <w:t>, la</w:t>
      </w:r>
      <w:r w:rsidRPr="008649D5">
        <w:rPr>
          <w:rFonts w:ascii="Arial" w:hAnsi="Arial" w:cs="Arial"/>
          <w:sz w:val="24"/>
          <w:szCs w:val="24"/>
        </w:rPr>
        <w:t xml:space="preserve"> visita </w:t>
      </w:r>
      <w:r w:rsidR="00DD73C0" w:rsidRPr="008649D5">
        <w:rPr>
          <w:rFonts w:ascii="Arial" w:hAnsi="Arial" w:cs="Arial"/>
          <w:sz w:val="24"/>
          <w:szCs w:val="24"/>
        </w:rPr>
        <w:t xml:space="preserve">guidata </w:t>
      </w:r>
      <w:r w:rsidRPr="008649D5">
        <w:rPr>
          <w:rFonts w:ascii="Arial" w:hAnsi="Arial" w:cs="Arial"/>
          <w:sz w:val="24"/>
          <w:szCs w:val="24"/>
        </w:rPr>
        <w:t xml:space="preserve">a cura di </w:t>
      </w:r>
      <w:r w:rsidRPr="008649D5">
        <w:rPr>
          <w:rFonts w:ascii="Arial" w:hAnsi="Arial" w:cs="Arial"/>
          <w:b/>
          <w:sz w:val="24"/>
          <w:szCs w:val="24"/>
        </w:rPr>
        <w:t>Gaia Dammacco</w:t>
      </w:r>
      <w:r w:rsidRPr="008649D5">
        <w:rPr>
          <w:rFonts w:ascii="Arial" w:hAnsi="Arial" w:cs="Arial"/>
          <w:sz w:val="24"/>
          <w:szCs w:val="24"/>
        </w:rPr>
        <w:t xml:space="preserve"> dedicata all'opera di </w:t>
      </w:r>
      <w:r w:rsidRPr="008649D5">
        <w:rPr>
          <w:rFonts w:ascii="Arial" w:hAnsi="Arial" w:cs="Arial"/>
          <w:b/>
          <w:sz w:val="24"/>
          <w:szCs w:val="24"/>
        </w:rPr>
        <w:t>Duilio Cambellotti</w:t>
      </w:r>
      <w:r w:rsidRPr="008649D5">
        <w:rPr>
          <w:rFonts w:ascii="Arial" w:hAnsi="Arial" w:cs="Arial"/>
          <w:sz w:val="24"/>
          <w:szCs w:val="24"/>
        </w:rPr>
        <w:t xml:space="preserve"> che caratterizza il museo. </w:t>
      </w:r>
      <w:r w:rsidRPr="008649D5">
        <w:rPr>
          <w:rFonts w:ascii="Arial" w:hAnsi="Arial" w:cs="Arial"/>
          <w:sz w:val="24"/>
          <w:szCs w:val="24"/>
          <w:u w:val="single"/>
        </w:rPr>
        <w:t>Giovedì 20 gennaio</w:t>
      </w:r>
      <w:r w:rsidRPr="008649D5">
        <w:rPr>
          <w:rFonts w:ascii="Arial" w:hAnsi="Arial" w:cs="Arial"/>
          <w:sz w:val="24"/>
          <w:szCs w:val="24"/>
        </w:rPr>
        <w:t xml:space="preserve"> alle ore 15, al Museo Carlo Bilotti, visita guidata a cura di </w:t>
      </w:r>
      <w:r w:rsidRPr="008649D5">
        <w:rPr>
          <w:rFonts w:ascii="Arial" w:hAnsi="Arial" w:cs="Arial"/>
          <w:b/>
          <w:sz w:val="24"/>
          <w:szCs w:val="24"/>
        </w:rPr>
        <w:t xml:space="preserve">Ileana Pansino </w:t>
      </w:r>
      <w:r w:rsidRPr="008649D5">
        <w:rPr>
          <w:rFonts w:ascii="Arial" w:hAnsi="Arial" w:cs="Arial"/>
          <w:sz w:val="24"/>
          <w:szCs w:val="24"/>
        </w:rPr>
        <w:t>sulle nuove acquisizioni del Museo:</w:t>
      </w:r>
      <w:r w:rsidRPr="008649D5">
        <w:rPr>
          <w:rFonts w:ascii="Arial" w:hAnsi="Arial" w:cs="Arial"/>
          <w:i/>
          <w:sz w:val="24"/>
          <w:szCs w:val="24"/>
        </w:rPr>
        <w:t xml:space="preserve"> I dipinti di Marion </w:t>
      </w:r>
      <w:proofErr w:type="spellStart"/>
      <w:r w:rsidRPr="008649D5">
        <w:rPr>
          <w:rFonts w:ascii="Arial" w:hAnsi="Arial" w:cs="Arial"/>
          <w:i/>
          <w:sz w:val="24"/>
          <w:szCs w:val="24"/>
        </w:rPr>
        <w:t>Greenstone</w:t>
      </w:r>
      <w:proofErr w:type="spellEnd"/>
      <w:r w:rsidRPr="008649D5">
        <w:rPr>
          <w:rFonts w:ascii="Arial" w:hAnsi="Arial" w:cs="Arial"/>
          <w:i/>
          <w:sz w:val="24"/>
          <w:szCs w:val="24"/>
        </w:rPr>
        <w:t>.</w:t>
      </w:r>
      <w:r w:rsidRPr="008649D5">
        <w:rPr>
          <w:rFonts w:ascii="Arial" w:hAnsi="Arial" w:cs="Arial"/>
          <w:sz w:val="24"/>
          <w:szCs w:val="24"/>
        </w:rPr>
        <w:t xml:space="preserve"> Mentre, </w:t>
      </w:r>
      <w:r w:rsidRPr="008649D5">
        <w:rPr>
          <w:rFonts w:ascii="Arial" w:hAnsi="Arial" w:cs="Arial"/>
          <w:sz w:val="24"/>
          <w:szCs w:val="24"/>
          <w:u w:val="single"/>
        </w:rPr>
        <w:t>martedì 25 gennaio</w:t>
      </w:r>
      <w:r w:rsidRPr="008649D5">
        <w:rPr>
          <w:rFonts w:ascii="Arial" w:hAnsi="Arial" w:cs="Arial"/>
          <w:sz w:val="24"/>
          <w:szCs w:val="24"/>
        </w:rPr>
        <w:t xml:space="preserve"> alle ore 15 dal</w:t>
      </w:r>
      <w:r w:rsidRPr="008649D5">
        <w:rPr>
          <w:rFonts w:ascii="Arial" w:hAnsi="Arial" w:cs="Arial"/>
          <w:b/>
          <w:i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 xml:space="preserve">Museo di Roma in Trastevere verrà trasmesso online su Google Suite l’incontro </w:t>
      </w:r>
      <w:r w:rsidRPr="008649D5">
        <w:rPr>
          <w:rFonts w:ascii="Arial" w:hAnsi="Arial" w:cs="Arial"/>
          <w:i/>
          <w:sz w:val="24"/>
          <w:szCs w:val="24"/>
        </w:rPr>
        <w:t>Omaggio alla Scozia</w:t>
      </w:r>
      <w:r w:rsidRPr="008649D5">
        <w:rPr>
          <w:rFonts w:ascii="Arial" w:hAnsi="Arial" w:cs="Arial"/>
          <w:sz w:val="24"/>
          <w:szCs w:val="24"/>
        </w:rPr>
        <w:t xml:space="preserve">, a cura di </w:t>
      </w:r>
      <w:r w:rsidRPr="008649D5">
        <w:rPr>
          <w:rFonts w:ascii="Arial" w:hAnsi="Arial" w:cs="Arial"/>
          <w:b/>
          <w:sz w:val="24"/>
          <w:szCs w:val="24"/>
        </w:rPr>
        <w:t xml:space="preserve">Silvia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Telmon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Ákos</w:t>
      </w:r>
      <w:proofErr w:type="spellEnd"/>
      <w:r w:rsidRPr="008649D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Mészáros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: in occasione della Burns’ Night, un’introduzione alla figura e alle opere dell’artista scozzese David Allan (1744-1796), del quale il Museo conserva quattro rappresentazioni del Carnevale romano tradotte ad acquatinta da Paul </w:t>
      </w:r>
      <w:proofErr w:type="spellStart"/>
      <w:r w:rsidRPr="008649D5">
        <w:rPr>
          <w:rFonts w:ascii="Arial" w:hAnsi="Arial" w:cs="Arial"/>
          <w:sz w:val="24"/>
          <w:szCs w:val="24"/>
        </w:rPr>
        <w:t>Sandby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 (1730/31-1809).</w:t>
      </w:r>
    </w:p>
    <w:p w14:paraId="0AC12471" w14:textId="77777777" w:rsidR="008C7630" w:rsidRPr="008649D5" w:rsidRDefault="008C7630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 xml:space="preserve">Per </w:t>
      </w:r>
      <w:r w:rsidRPr="008649D5">
        <w:rPr>
          <w:rFonts w:ascii="Arial" w:hAnsi="Arial" w:cs="Arial"/>
          <w:b/>
          <w:sz w:val="24"/>
          <w:szCs w:val="24"/>
        </w:rPr>
        <w:t>Archeologia in Comune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Pr="008649D5">
        <w:rPr>
          <w:rFonts w:ascii="Arial" w:hAnsi="Arial" w:cs="Arial"/>
          <w:sz w:val="24"/>
          <w:szCs w:val="24"/>
          <w:u w:val="single"/>
        </w:rPr>
        <w:t>domenica 23 gennaio</w:t>
      </w:r>
      <w:r w:rsidRPr="008649D5">
        <w:rPr>
          <w:rFonts w:ascii="Arial" w:hAnsi="Arial" w:cs="Arial"/>
          <w:sz w:val="24"/>
          <w:szCs w:val="24"/>
        </w:rPr>
        <w:t xml:space="preserve"> alle ore 11, si terrà la visita al </w:t>
      </w:r>
      <w:r w:rsidRPr="008649D5">
        <w:rPr>
          <w:rFonts w:ascii="Arial" w:hAnsi="Arial" w:cs="Arial"/>
          <w:i/>
          <w:sz w:val="24"/>
          <w:szCs w:val="24"/>
        </w:rPr>
        <w:t>Ludus Magnus</w:t>
      </w:r>
      <w:r w:rsidRPr="008649D5">
        <w:rPr>
          <w:rFonts w:ascii="Arial" w:hAnsi="Arial" w:cs="Arial"/>
          <w:sz w:val="24"/>
          <w:szCs w:val="24"/>
        </w:rPr>
        <w:t xml:space="preserve"> a cura di </w:t>
      </w:r>
      <w:r w:rsidRPr="008649D5">
        <w:rPr>
          <w:rFonts w:ascii="Arial" w:hAnsi="Arial" w:cs="Arial"/>
          <w:b/>
          <w:sz w:val="24"/>
          <w:szCs w:val="24"/>
        </w:rPr>
        <w:t>Simonetta Serra</w:t>
      </w:r>
      <w:r w:rsidRPr="008649D5">
        <w:rPr>
          <w:rFonts w:ascii="Arial" w:hAnsi="Arial" w:cs="Arial"/>
          <w:sz w:val="24"/>
          <w:szCs w:val="24"/>
        </w:rPr>
        <w:t xml:space="preserve">. Infine, sempre </w:t>
      </w:r>
      <w:r w:rsidRPr="008649D5">
        <w:rPr>
          <w:rFonts w:ascii="Arial" w:hAnsi="Arial" w:cs="Arial"/>
          <w:sz w:val="24"/>
          <w:szCs w:val="24"/>
          <w:u w:val="single"/>
        </w:rPr>
        <w:t>domenica</w:t>
      </w:r>
      <w:r w:rsidRPr="008649D5">
        <w:rPr>
          <w:rFonts w:ascii="Arial" w:hAnsi="Arial" w:cs="Arial"/>
          <w:sz w:val="24"/>
          <w:szCs w:val="24"/>
        </w:rPr>
        <w:t xml:space="preserve"> alle ore 11.30 al Casino dei Principi di Villa Torlonia, nell’ambito della mostra in corso </w:t>
      </w:r>
      <w:r w:rsidRPr="008649D5">
        <w:rPr>
          <w:rFonts w:ascii="Arial" w:hAnsi="Arial" w:cs="Arial"/>
          <w:i/>
          <w:sz w:val="24"/>
          <w:szCs w:val="24"/>
        </w:rPr>
        <w:t xml:space="preserve">Piero Raspi: dalla luce al colore. Dipinti 1955-2005, </w:t>
      </w:r>
      <w:r w:rsidRPr="008649D5">
        <w:rPr>
          <w:rFonts w:ascii="Arial" w:hAnsi="Arial" w:cs="Arial"/>
          <w:sz w:val="24"/>
          <w:szCs w:val="24"/>
        </w:rPr>
        <w:t xml:space="preserve">si terrà un incontro/visita guidata con lo storico e critico dell’arte </w:t>
      </w:r>
      <w:r w:rsidRPr="008649D5">
        <w:rPr>
          <w:rFonts w:ascii="Arial" w:hAnsi="Arial" w:cs="Arial"/>
          <w:b/>
          <w:sz w:val="24"/>
          <w:szCs w:val="24"/>
        </w:rPr>
        <w:t>Lorenzo Fiorucci</w:t>
      </w:r>
      <w:r w:rsidRPr="008649D5">
        <w:rPr>
          <w:rFonts w:ascii="Arial" w:hAnsi="Arial" w:cs="Arial"/>
          <w:sz w:val="24"/>
          <w:szCs w:val="24"/>
        </w:rPr>
        <w:t>.</w:t>
      </w:r>
    </w:p>
    <w:p w14:paraId="3F1BF6DF" w14:textId="0D44267B" w:rsidR="008C7630" w:rsidRPr="008649D5" w:rsidRDefault="008C7630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>Per partecipare agli incontri e alle visite guidate è obbligatoria la prenotazione allo 060608 (attivo tutti i giorni ore 9-19).</w:t>
      </w:r>
    </w:p>
    <w:p w14:paraId="0A85042B" w14:textId="77777777" w:rsidR="00ED65F1" w:rsidRPr="008649D5" w:rsidRDefault="00ED65F1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</w:p>
    <w:p w14:paraId="2EDAA626" w14:textId="2C997917" w:rsidR="002B44EE" w:rsidRPr="008649D5" w:rsidRDefault="0083339F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 xml:space="preserve">Al </w:t>
      </w:r>
      <w:r w:rsidRPr="008649D5">
        <w:rPr>
          <w:rFonts w:ascii="Arial" w:hAnsi="Arial" w:cs="Arial"/>
          <w:b/>
          <w:sz w:val="24"/>
          <w:szCs w:val="24"/>
        </w:rPr>
        <w:t>Palazzo delle Esposizioni</w:t>
      </w:r>
      <w:r w:rsidRPr="008649D5">
        <w:rPr>
          <w:rFonts w:ascii="Arial" w:hAnsi="Arial" w:cs="Arial"/>
          <w:sz w:val="24"/>
          <w:szCs w:val="24"/>
        </w:rPr>
        <w:t xml:space="preserve"> </w:t>
      </w:r>
      <w:r w:rsidR="002B44EE" w:rsidRPr="008649D5">
        <w:rPr>
          <w:rFonts w:ascii="Arial" w:hAnsi="Arial" w:cs="Arial"/>
          <w:sz w:val="24"/>
          <w:szCs w:val="24"/>
          <w:u w:val="single"/>
        </w:rPr>
        <w:t>dal 21 al 23 gennaio</w:t>
      </w:r>
      <w:r w:rsidR="002B44EE" w:rsidRPr="008649D5">
        <w:rPr>
          <w:rFonts w:ascii="Arial" w:hAnsi="Arial" w:cs="Arial"/>
          <w:sz w:val="24"/>
          <w:szCs w:val="24"/>
        </w:rPr>
        <w:t xml:space="preserve"> arriva </w:t>
      </w:r>
      <w:r w:rsidR="002B44EE" w:rsidRPr="008649D5">
        <w:rPr>
          <w:rFonts w:ascii="Arial" w:hAnsi="Arial" w:cs="Arial"/>
          <w:b/>
          <w:sz w:val="24"/>
          <w:szCs w:val="24"/>
        </w:rPr>
        <w:t>Punti di Vista Festival</w:t>
      </w:r>
      <w:r w:rsidR="002B44EE" w:rsidRPr="008649D5">
        <w:rPr>
          <w:rFonts w:ascii="Arial" w:hAnsi="Arial" w:cs="Arial"/>
          <w:sz w:val="24"/>
          <w:szCs w:val="24"/>
        </w:rPr>
        <w:t>,</w:t>
      </w:r>
      <w:r w:rsidR="004675E2" w:rsidRPr="008649D5">
        <w:rPr>
          <w:rFonts w:ascii="Arial" w:hAnsi="Arial" w:cs="Arial"/>
          <w:sz w:val="24"/>
          <w:szCs w:val="24"/>
        </w:rPr>
        <w:t xml:space="preserve"> </w:t>
      </w:r>
      <w:r w:rsidR="002B44EE" w:rsidRPr="008649D5">
        <w:rPr>
          <w:rFonts w:ascii="Arial" w:hAnsi="Arial" w:cs="Arial"/>
          <w:sz w:val="24"/>
          <w:szCs w:val="24"/>
        </w:rPr>
        <w:t>tre giorni per visitare la sede espositiva</w:t>
      </w:r>
      <w:r w:rsidR="002F076F" w:rsidRPr="008649D5">
        <w:rPr>
          <w:rFonts w:ascii="Arial" w:hAnsi="Arial" w:cs="Arial"/>
          <w:sz w:val="24"/>
          <w:szCs w:val="24"/>
        </w:rPr>
        <w:t xml:space="preserve"> e</w:t>
      </w:r>
      <w:r w:rsidR="002B44EE" w:rsidRPr="008649D5">
        <w:rPr>
          <w:rFonts w:ascii="Arial" w:hAnsi="Arial" w:cs="Arial"/>
          <w:sz w:val="24"/>
          <w:szCs w:val="24"/>
        </w:rPr>
        <w:t xml:space="preserve"> le mostre in corso da punti di vista differenti e ribaltare lo sguardo sul mondo e sulle persone attraverso molteplici linguaggi. In programma, per la prima edizione dedicata al tema della tattilità, visite all</w:t>
      </w:r>
      <w:r w:rsidR="00F6778D" w:rsidRPr="008649D5">
        <w:rPr>
          <w:rFonts w:ascii="Arial" w:hAnsi="Arial" w:cs="Arial"/>
          <w:sz w:val="24"/>
          <w:szCs w:val="24"/>
        </w:rPr>
        <w:t>e</w:t>
      </w:r>
      <w:r w:rsidR="002B44EE" w:rsidRPr="008649D5">
        <w:rPr>
          <w:rFonts w:ascii="Arial" w:hAnsi="Arial" w:cs="Arial"/>
          <w:sz w:val="24"/>
          <w:szCs w:val="24"/>
        </w:rPr>
        <w:t xml:space="preserve"> mostre, </w:t>
      </w:r>
      <w:proofErr w:type="spellStart"/>
      <w:r w:rsidR="002B44EE" w:rsidRPr="008649D5">
        <w:rPr>
          <w:rFonts w:ascii="Arial" w:hAnsi="Arial" w:cs="Arial"/>
          <w:sz w:val="24"/>
          <w:szCs w:val="24"/>
        </w:rPr>
        <w:t>exhibit</w:t>
      </w:r>
      <w:proofErr w:type="spellEnd"/>
      <w:r w:rsidR="002B44EE" w:rsidRPr="008649D5">
        <w:rPr>
          <w:rFonts w:ascii="Arial" w:hAnsi="Arial" w:cs="Arial"/>
          <w:sz w:val="24"/>
          <w:szCs w:val="24"/>
        </w:rPr>
        <w:t xml:space="preserve"> tattili, proiezioni in sala cinema, lezioni di danza, laboratori con architetti e illustratrici per immaginare lo spazio con le mani e molto altro.</w:t>
      </w:r>
      <w:r w:rsidR="00954AFE" w:rsidRPr="008649D5">
        <w:rPr>
          <w:rFonts w:ascii="Arial" w:hAnsi="Arial" w:cs="Arial"/>
          <w:sz w:val="24"/>
          <w:szCs w:val="24"/>
        </w:rPr>
        <w:t xml:space="preserve"> (Le attività del festival sono gratuite e incluse nel biglietto di ingresso alle mostre).</w:t>
      </w:r>
    </w:p>
    <w:p w14:paraId="1524D12E" w14:textId="77777777" w:rsidR="006A41B5" w:rsidRPr="008649D5" w:rsidRDefault="002B44EE" w:rsidP="008649D5">
      <w:pPr>
        <w:spacing w:after="0" w:line="240" w:lineRule="auto"/>
        <w:ind w:left="-425" w:right="-425"/>
        <w:jc w:val="both"/>
        <w:rPr>
          <w:rStyle w:val="CollegamentoInternet"/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>P</w:t>
      </w:r>
      <w:r w:rsidR="0083339F" w:rsidRPr="008649D5">
        <w:rPr>
          <w:rFonts w:ascii="Arial" w:hAnsi="Arial" w:cs="Arial"/>
          <w:sz w:val="24"/>
          <w:szCs w:val="24"/>
        </w:rPr>
        <w:t xml:space="preserve">rosegue </w:t>
      </w:r>
      <w:r w:rsidR="0083339F" w:rsidRPr="008649D5">
        <w:rPr>
          <w:rFonts w:ascii="Arial" w:hAnsi="Arial" w:cs="Arial"/>
          <w:sz w:val="24"/>
          <w:szCs w:val="24"/>
          <w:u w:val="single"/>
        </w:rPr>
        <w:t>fino al 27 febbraio</w:t>
      </w:r>
      <w:r w:rsidR="0083339F" w:rsidRPr="008649D5">
        <w:rPr>
          <w:rFonts w:ascii="Arial" w:hAnsi="Arial" w:cs="Arial"/>
          <w:sz w:val="24"/>
          <w:szCs w:val="24"/>
        </w:rPr>
        <w:t xml:space="preserve"> il progetto espositivo </w:t>
      </w:r>
      <w:r w:rsidR="0083339F" w:rsidRPr="008649D5">
        <w:rPr>
          <w:rFonts w:ascii="Arial" w:hAnsi="Arial" w:cs="Arial"/>
          <w:i/>
          <w:sz w:val="24"/>
          <w:szCs w:val="24"/>
          <w:shd w:val="clear" w:color="auto" w:fill="FFFFFF"/>
        </w:rPr>
        <w:t>Tre stazioni per Arte-Scienza,</w:t>
      </w:r>
      <w:r w:rsidR="0083339F" w:rsidRPr="008649D5">
        <w:rPr>
          <w:rFonts w:ascii="Arial" w:hAnsi="Arial" w:cs="Arial"/>
          <w:sz w:val="24"/>
          <w:szCs w:val="24"/>
        </w:rPr>
        <w:t xml:space="preserve"> con le sue tre mostre a rappresentare tre diversi punti di vista: storico (</w:t>
      </w:r>
      <w:r w:rsidR="0083339F" w:rsidRPr="008649D5">
        <w:rPr>
          <w:rFonts w:ascii="Arial" w:hAnsi="Arial" w:cs="Arial"/>
          <w:i/>
          <w:sz w:val="24"/>
          <w:szCs w:val="24"/>
        </w:rPr>
        <w:t>La scienza di Roma. Passato, presente e futuro di una città</w:t>
      </w:r>
      <w:r w:rsidR="0083339F" w:rsidRPr="008649D5">
        <w:rPr>
          <w:rFonts w:ascii="Arial" w:hAnsi="Arial" w:cs="Arial"/>
          <w:sz w:val="24"/>
          <w:szCs w:val="24"/>
        </w:rPr>
        <w:t>), artistico (</w:t>
      </w:r>
      <w:r w:rsidR="0083339F" w:rsidRPr="008649D5">
        <w:rPr>
          <w:rFonts w:ascii="Arial" w:hAnsi="Arial" w:cs="Arial"/>
          <w:i/>
          <w:sz w:val="24"/>
          <w:szCs w:val="24"/>
        </w:rPr>
        <w:t>Ti con zero</w:t>
      </w:r>
      <w:r w:rsidR="0083339F" w:rsidRPr="008649D5">
        <w:rPr>
          <w:rFonts w:ascii="Arial" w:hAnsi="Arial" w:cs="Arial"/>
          <w:sz w:val="24"/>
          <w:szCs w:val="24"/>
        </w:rPr>
        <w:t>) e della ricerca scientifica contemporanea (</w:t>
      </w:r>
      <w:r w:rsidR="0083339F" w:rsidRPr="008649D5">
        <w:rPr>
          <w:rFonts w:ascii="Arial" w:hAnsi="Arial" w:cs="Arial"/>
          <w:i/>
          <w:sz w:val="24"/>
          <w:szCs w:val="24"/>
        </w:rPr>
        <w:t>Incertezza. Interpretare il presente, prevedere il futuro</w:t>
      </w:r>
      <w:r w:rsidR="0083339F" w:rsidRPr="008649D5">
        <w:rPr>
          <w:rFonts w:ascii="Arial" w:hAnsi="Arial" w:cs="Arial"/>
          <w:sz w:val="24"/>
          <w:szCs w:val="24"/>
        </w:rPr>
        <w:t xml:space="preserve">). Biglietti online su </w:t>
      </w:r>
      <w:hyperlink r:id="rId18" w:history="1">
        <w:r w:rsidR="0083339F" w:rsidRPr="008649D5">
          <w:rPr>
            <w:rStyle w:val="CollegamentoInternet"/>
            <w:rFonts w:ascii="Arial" w:hAnsi="Arial" w:cs="Arial"/>
            <w:sz w:val="24"/>
            <w:szCs w:val="24"/>
          </w:rPr>
          <w:t>https://ecm.coopculture.it</w:t>
        </w:r>
      </w:hyperlink>
      <w:r w:rsidR="0083339F" w:rsidRPr="008649D5">
        <w:rPr>
          <w:rStyle w:val="CollegamentoInternet"/>
          <w:rFonts w:ascii="Arial" w:hAnsi="Arial" w:cs="Arial"/>
          <w:sz w:val="24"/>
          <w:szCs w:val="24"/>
        </w:rPr>
        <w:t>.</w:t>
      </w:r>
    </w:p>
    <w:p w14:paraId="40798F3A" w14:textId="64BF7861" w:rsidR="00954D78" w:rsidRPr="008649D5" w:rsidRDefault="0083339F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>P</w:t>
      </w:r>
      <w:r w:rsidRPr="008649D5">
        <w:rPr>
          <w:rFonts w:ascii="Arial" w:hAnsi="Arial" w:cs="Arial"/>
          <w:sz w:val="24"/>
          <w:szCs w:val="24"/>
          <w:shd w:val="clear" w:color="auto" w:fill="FFFFFF"/>
        </w:rPr>
        <w:t>e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r il ciclo di </w:t>
      </w:r>
      <w:r w:rsidRPr="008649D5">
        <w:rPr>
          <w:rFonts w:ascii="Arial" w:hAnsi="Arial" w:cs="Arial"/>
          <w:sz w:val="24"/>
          <w:szCs w:val="24"/>
          <w:shd w:val="clear" w:color="auto" w:fill="FFFFFF"/>
        </w:rPr>
        <w:t xml:space="preserve">incontri a corredo della mostra, </w:t>
      </w:r>
      <w:r w:rsidR="006A41B5" w:rsidRPr="008649D5">
        <w:rPr>
          <w:rFonts w:ascii="Arial" w:hAnsi="Arial" w:cs="Arial"/>
          <w:color w:val="000000"/>
          <w:sz w:val="24"/>
          <w:szCs w:val="24"/>
          <w:u w:val="single"/>
        </w:rPr>
        <w:t>giovedì 20 gennaio</w:t>
      </w:r>
      <w:r w:rsidR="006A41B5" w:rsidRPr="008649D5">
        <w:rPr>
          <w:rFonts w:ascii="Arial" w:hAnsi="Arial" w:cs="Arial"/>
          <w:color w:val="000000"/>
          <w:sz w:val="24"/>
          <w:szCs w:val="24"/>
        </w:rPr>
        <w:t xml:space="preserve"> alle ore 18.30</w:t>
      </w:r>
      <w:r w:rsidR="004831B0" w:rsidRPr="008649D5">
        <w:rPr>
          <w:rFonts w:ascii="Arial" w:hAnsi="Arial" w:cs="Arial"/>
          <w:color w:val="000000"/>
          <w:sz w:val="24"/>
          <w:szCs w:val="24"/>
        </w:rPr>
        <w:t xml:space="preserve"> </w:t>
      </w:r>
      <w:r w:rsidR="006A41B5" w:rsidRPr="008649D5">
        <w:rPr>
          <w:rStyle w:val="Enfasigrassetto"/>
          <w:rFonts w:ascii="Arial" w:hAnsi="Arial" w:cs="Arial"/>
          <w:b w:val="0"/>
          <w:sz w:val="24"/>
          <w:szCs w:val="24"/>
        </w:rPr>
        <w:t>la scrittrice e matematica</w:t>
      </w:r>
      <w:r w:rsidR="006A41B5" w:rsidRPr="008649D5">
        <w:rPr>
          <w:rStyle w:val="Enfasigrassetto"/>
          <w:rFonts w:ascii="Arial" w:hAnsi="Arial" w:cs="Arial"/>
          <w:sz w:val="24"/>
          <w:szCs w:val="24"/>
        </w:rPr>
        <w:t xml:space="preserve"> </w:t>
      </w:r>
      <w:proofErr w:type="spellStart"/>
      <w:r w:rsidR="006A41B5" w:rsidRPr="008649D5">
        <w:rPr>
          <w:rStyle w:val="Enfasigrassetto"/>
          <w:rFonts w:ascii="Arial" w:hAnsi="Arial" w:cs="Arial"/>
          <w:sz w:val="24"/>
          <w:szCs w:val="24"/>
        </w:rPr>
        <w:t>Michèle</w:t>
      </w:r>
      <w:proofErr w:type="spellEnd"/>
      <w:r w:rsidR="006A41B5" w:rsidRPr="008649D5">
        <w:rPr>
          <w:rStyle w:val="Enfasigrassetto"/>
          <w:rFonts w:ascii="Arial" w:hAnsi="Arial" w:cs="Arial"/>
          <w:sz w:val="24"/>
          <w:szCs w:val="24"/>
        </w:rPr>
        <w:t xml:space="preserve"> </w:t>
      </w:r>
      <w:proofErr w:type="spellStart"/>
      <w:r w:rsidR="006A41B5" w:rsidRPr="008649D5">
        <w:rPr>
          <w:rStyle w:val="Enfasigrassetto"/>
          <w:rFonts w:ascii="Arial" w:hAnsi="Arial" w:cs="Arial"/>
          <w:sz w:val="24"/>
          <w:szCs w:val="24"/>
        </w:rPr>
        <w:t>Audin</w:t>
      </w:r>
      <w:proofErr w:type="spellEnd"/>
      <w:r w:rsidR="006A41B5" w:rsidRPr="008649D5">
        <w:rPr>
          <w:rStyle w:val="Enfasigrassetto"/>
          <w:rFonts w:ascii="Arial" w:hAnsi="Arial" w:cs="Arial"/>
          <w:b w:val="0"/>
          <w:sz w:val="24"/>
          <w:szCs w:val="24"/>
        </w:rPr>
        <w:t xml:space="preserve">, </w:t>
      </w:r>
      <w:r w:rsidR="004831B0" w:rsidRPr="008649D5">
        <w:rPr>
          <w:rStyle w:val="Enfasigrassetto"/>
          <w:rFonts w:ascii="Arial" w:hAnsi="Arial" w:cs="Arial"/>
          <w:b w:val="0"/>
          <w:sz w:val="24"/>
          <w:szCs w:val="24"/>
        </w:rPr>
        <w:t>i</w:t>
      </w:r>
      <w:r w:rsidR="006A41B5" w:rsidRPr="008649D5">
        <w:rPr>
          <w:rStyle w:val="Enfasicorsivo"/>
          <w:rFonts w:ascii="Arial" w:hAnsi="Arial" w:cs="Arial"/>
          <w:i w:val="0"/>
          <w:color w:val="000000"/>
          <w:sz w:val="24"/>
          <w:szCs w:val="24"/>
        </w:rPr>
        <w:t xml:space="preserve">n collaborazione con l'Istituto per le Applicazioni del Calcolo del </w:t>
      </w:r>
      <w:r w:rsidR="00DD73C0" w:rsidRPr="008649D5">
        <w:rPr>
          <w:rStyle w:val="Enfasicorsivo"/>
          <w:rFonts w:ascii="Arial" w:hAnsi="Arial" w:cs="Arial"/>
          <w:i w:val="0"/>
          <w:sz w:val="24"/>
          <w:szCs w:val="24"/>
        </w:rPr>
        <w:t>CNR</w:t>
      </w:r>
      <w:r w:rsidR="006A41B5" w:rsidRPr="008649D5">
        <w:rPr>
          <w:rStyle w:val="Enfasicorsivo"/>
          <w:rFonts w:ascii="Arial" w:hAnsi="Arial" w:cs="Arial"/>
          <w:i w:val="0"/>
          <w:sz w:val="24"/>
          <w:szCs w:val="24"/>
        </w:rPr>
        <w:t xml:space="preserve">, </w:t>
      </w:r>
      <w:r w:rsidR="006A41B5" w:rsidRPr="008649D5">
        <w:rPr>
          <w:rStyle w:val="Enfasigrassetto"/>
          <w:rFonts w:ascii="Arial" w:hAnsi="Arial" w:cs="Arial"/>
          <w:b w:val="0"/>
          <w:sz w:val="24"/>
          <w:szCs w:val="24"/>
        </w:rPr>
        <w:t xml:space="preserve">presenterà il </w:t>
      </w:r>
      <w:r w:rsidR="006A41B5" w:rsidRPr="008649D5">
        <w:rPr>
          <w:rStyle w:val="Enfasicorsivo"/>
          <w:rFonts w:ascii="Arial" w:hAnsi="Arial" w:cs="Arial"/>
          <w:bCs/>
          <w:color w:val="000000"/>
          <w:sz w:val="24"/>
          <w:szCs w:val="24"/>
        </w:rPr>
        <w:t>Ritratto di Italo Calvino come geometra.</w:t>
      </w:r>
      <w:r w:rsidR="004831B0" w:rsidRPr="008649D5">
        <w:rPr>
          <w:rStyle w:val="Enfasicorsivo"/>
          <w:rFonts w:ascii="Arial" w:hAnsi="Arial" w:cs="Arial"/>
          <w:bCs/>
          <w:color w:val="000000"/>
          <w:sz w:val="24"/>
          <w:szCs w:val="24"/>
        </w:rPr>
        <w:t xml:space="preserve"> </w:t>
      </w:r>
      <w:r w:rsidR="006A41B5" w:rsidRPr="008649D5">
        <w:rPr>
          <w:rFonts w:ascii="Arial" w:hAnsi="Arial" w:cs="Arial"/>
          <w:color w:val="000000"/>
          <w:sz w:val="24"/>
          <w:szCs w:val="24"/>
        </w:rPr>
        <w:t xml:space="preserve">La geometria, quella delle città invisibili o dello spazio interstellare delle </w:t>
      </w:r>
      <w:r w:rsidR="006A41B5" w:rsidRPr="008649D5">
        <w:rPr>
          <w:rStyle w:val="Enfasicorsivo"/>
          <w:rFonts w:ascii="Arial" w:hAnsi="Arial" w:cs="Arial"/>
          <w:color w:val="000000"/>
          <w:sz w:val="24"/>
          <w:szCs w:val="24"/>
        </w:rPr>
        <w:t>Cosmicomiche</w:t>
      </w:r>
      <w:r w:rsidR="006A41B5" w:rsidRPr="008649D5">
        <w:rPr>
          <w:rFonts w:ascii="Arial" w:hAnsi="Arial" w:cs="Arial"/>
          <w:color w:val="000000"/>
          <w:sz w:val="24"/>
          <w:szCs w:val="24"/>
        </w:rPr>
        <w:t>, è infatti costitutiva di alcune delle storie raccontate da</w:t>
      </w:r>
      <w:r w:rsidR="001F5BCE" w:rsidRPr="008649D5">
        <w:rPr>
          <w:rFonts w:ascii="Arial" w:hAnsi="Arial" w:cs="Arial"/>
          <w:color w:val="000000"/>
          <w:sz w:val="24"/>
          <w:szCs w:val="24"/>
        </w:rPr>
        <w:t xml:space="preserve"> Calvino</w:t>
      </w:r>
      <w:r w:rsidR="00034C1B" w:rsidRPr="008649D5">
        <w:rPr>
          <w:rFonts w:ascii="Arial" w:hAnsi="Arial" w:cs="Arial"/>
          <w:color w:val="000000"/>
          <w:sz w:val="24"/>
          <w:szCs w:val="24"/>
        </w:rPr>
        <w:t xml:space="preserve"> che, </w:t>
      </w:r>
      <w:r w:rsidR="006A41B5" w:rsidRPr="008649D5">
        <w:rPr>
          <w:rFonts w:ascii="Arial" w:hAnsi="Arial" w:cs="Arial"/>
          <w:color w:val="000000"/>
          <w:sz w:val="24"/>
          <w:szCs w:val="24"/>
        </w:rPr>
        <w:t>come altri scrittori, riteneva che la matematica avesse le potenzialità di organizzare strutture letterarie rigorose.</w:t>
      </w:r>
      <w:r w:rsidR="000404D4" w:rsidRPr="008649D5">
        <w:rPr>
          <w:rFonts w:ascii="Arial" w:hAnsi="Arial" w:cs="Arial"/>
          <w:color w:val="000000"/>
          <w:sz w:val="24"/>
          <w:szCs w:val="24"/>
        </w:rPr>
        <w:t xml:space="preserve"> </w:t>
      </w:r>
      <w:r w:rsidR="000404D4" w:rsidRPr="008649D5">
        <w:rPr>
          <w:rFonts w:ascii="Arial" w:hAnsi="Arial" w:cs="Arial"/>
          <w:color w:val="000000"/>
          <w:sz w:val="24"/>
          <w:szCs w:val="24"/>
          <w:u w:val="single"/>
        </w:rPr>
        <w:t>Venerdì 21 gennaio</w:t>
      </w:r>
      <w:r w:rsidR="000404D4" w:rsidRPr="008649D5">
        <w:rPr>
          <w:rFonts w:ascii="Arial" w:hAnsi="Arial" w:cs="Arial"/>
          <w:color w:val="000000"/>
          <w:sz w:val="24"/>
          <w:szCs w:val="24"/>
        </w:rPr>
        <w:t xml:space="preserve"> alle ore </w:t>
      </w:r>
      <w:r w:rsidR="00B92680" w:rsidRPr="008649D5">
        <w:rPr>
          <w:rFonts w:ascii="Arial" w:hAnsi="Arial" w:cs="Arial"/>
          <w:color w:val="000000"/>
          <w:sz w:val="24"/>
          <w:szCs w:val="24"/>
        </w:rPr>
        <w:t>19.30</w:t>
      </w:r>
      <w:r w:rsidR="000404D4" w:rsidRPr="008649D5">
        <w:rPr>
          <w:rFonts w:ascii="Arial" w:hAnsi="Arial" w:cs="Arial"/>
          <w:color w:val="000000"/>
          <w:sz w:val="24"/>
          <w:szCs w:val="24"/>
        </w:rPr>
        <w:t xml:space="preserve">, invece, per il ciclo </w:t>
      </w:r>
      <w:r w:rsidR="000404D4" w:rsidRPr="008649D5">
        <w:rPr>
          <w:rFonts w:ascii="Arial" w:hAnsi="Arial" w:cs="Arial"/>
          <w:b/>
          <w:color w:val="000000"/>
          <w:sz w:val="24"/>
          <w:szCs w:val="24"/>
        </w:rPr>
        <w:t>Sound Performance</w:t>
      </w:r>
      <w:r w:rsidR="004831B0" w:rsidRPr="008649D5">
        <w:rPr>
          <w:rFonts w:ascii="Arial" w:hAnsi="Arial" w:cs="Arial"/>
          <w:b/>
          <w:color w:val="000000"/>
          <w:sz w:val="24"/>
          <w:szCs w:val="24"/>
        </w:rPr>
        <w:t>s</w:t>
      </w:r>
      <w:r w:rsidR="000404D4" w:rsidRPr="008649D5">
        <w:rPr>
          <w:rFonts w:ascii="Arial" w:hAnsi="Arial" w:cs="Arial"/>
          <w:color w:val="000000"/>
          <w:sz w:val="24"/>
          <w:szCs w:val="24"/>
        </w:rPr>
        <w:t xml:space="preserve">, l’artista </w:t>
      </w:r>
      <w:r w:rsidR="000404D4" w:rsidRPr="008649D5">
        <w:rPr>
          <w:rFonts w:ascii="Arial" w:hAnsi="Arial" w:cs="Arial"/>
          <w:b/>
          <w:color w:val="000000"/>
          <w:sz w:val="24"/>
          <w:szCs w:val="24"/>
        </w:rPr>
        <w:t>Francesco Cavaliere</w:t>
      </w:r>
      <w:r w:rsidR="00EA3F87" w:rsidRPr="008649D5">
        <w:rPr>
          <w:rFonts w:ascii="Arial" w:hAnsi="Arial" w:cs="Arial"/>
          <w:color w:val="FF0000"/>
          <w:sz w:val="24"/>
          <w:szCs w:val="24"/>
        </w:rPr>
        <w:t xml:space="preserve"> </w:t>
      </w:r>
      <w:r w:rsidR="00EA3F87" w:rsidRPr="008649D5">
        <w:rPr>
          <w:rFonts w:ascii="Arial" w:hAnsi="Arial" w:cs="Arial"/>
          <w:sz w:val="24"/>
          <w:szCs w:val="24"/>
        </w:rPr>
        <w:t xml:space="preserve">suonerà le sue trombe di vetro soffiato nell’azione performativa </w:t>
      </w:r>
      <w:r w:rsidR="00EA3F87" w:rsidRPr="008649D5">
        <w:rPr>
          <w:rFonts w:ascii="Arial" w:hAnsi="Arial" w:cs="Arial"/>
          <w:i/>
          <w:sz w:val="24"/>
          <w:szCs w:val="24"/>
        </w:rPr>
        <w:t>XILEMA di sabbie linfatiche inseminano creature vitree eidetiche</w:t>
      </w:r>
      <w:r w:rsidR="000404D4" w:rsidRPr="008649D5">
        <w:rPr>
          <w:rFonts w:ascii="Arial" w:hAnsi="Arial" w:cs="Arial"/>
          <w:color w:val="000000"/>
          <w:sz w:val="24"/>
          <w:szCs w:val="24"/>
        </w:rPr>
        <w:t>.</w:t>
      </w:r>
      <w:r w:rsidR="004831B0" w:rsidRPr="008649D5">
        <w:rPr>
          <w:rFonts w:ascii="Arial" w:hAnsi="Arial" w:cs="Arial"/>
          <w:color w:val="000000"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>(Per entrambi gli appuntamenti, la partecipazione è inclusa nel biglietto di ingresso</w:t>
      </w:r>
      <w:r w:rsidR="004F0055" w:rsidRPr="008649D5">
        <w:rPr>
          <w:rFonts w:ascii="Arial" w:hAnsi="Arial" w:cs="Arial"/>
          <w:sz w:val="24"/>
          <w:szCs w:val="24"/>
        </w:rPr>
        <w:t xml:space="preserve"> alla mostra</w:t>
      </w:r>
      <w:r w:rsidRPr="008649D5">
        <w:rPr>
          <w:rFonts w:ascii="Arial" w:hAnsi="Arial" w:cs="Arial"/>
          <w:sz w:val="24"/>
          <w:szCs w:val="24"/>
        </w:rPr>
        <w:t>).</w:t>
      </w:r>
    </w:p>
    <w:p w14:paraId="127882C8" w14:textId="77777777" w:rsidR="00B83E93" w:rsidRPr="008649D5" w:rsidRDefault="0083339F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 xml:space="preserve">Sempre </w:t>
      </w:r>
      <w:r w:rsidRPr="008649D5">
        <w:rPr>
          <w:rFonts w:ascii="Arial" w:hAnsi="Arial" w:cs="Arial"/>
          <w:sz w:val="24"/>
          <w:szCs w:val="24"/>
          <w:u w:val="single"/>
        </w:rPr>
        <w:t>fino al 27 febbraio</w:t>
      </w:r>
      <w:r w:rsidRPr="008649D5">
        <w:rPr>
          <w:rFonts w:ascii="Arial" w:hAnsi="Arial" w:cs="Arial"/>
          <w:sz w:val="24"/>
          <w:szCs w:val="24"/>
        </w:rPr>
        <w:t>, è visitabile anche la mostra ad ingresso gr</w:t>
      </w:r>
      <w:r w:rsidR="004F0055" w:rsidRPr="008649D5">
        <w:rPr>
          <w:rFonts w:ascii="Arial" w:hAnsi="Arial" w:cs="Arial"/>
          <w:sz w:val="24"/>
          <w:szCs w:val="24"/>
        </w:rPr>
        <w:t xml:space="preserve">atuito </w:t>
      </w:r>
      <w:r w:rsidRPr="008649D5">
        <w:rPr>
          <w:rFonts w:ascii="Arial" w:hAnsi="Arial" w:cs="Arial"/>
          <w:i/>
          <w:sz w:val="24"/>
          <w:szCs w:val="24"/>
        </w:rPr>
        <w:t>Toccare la bellezza. Maria Montessori Bruno Munari</w:t>
      </w:r>
      <w:r w:rsidRPr="008649D5">
        <w:rPr>
          <w:rFonts w:ascii="Arial" w:hAnsi="Arial" w:cs="Arial"/>
          <w:sz w:val="24"/>
          <w:szCs w:val="24"/>
        </w:rPr>
        <w:t>, per conoscere meglio due tra i più illustri protagonisti della cultura italiana contemporanea. Orari di tutte le mostre: domenica, martedì, mercoledì e giovedì ore 10-20; venerdì e sabato ore 10-22.30. Ultimo ingresso 1 ora prima.</w:t>
      </w:r>
    </w:p>
    <w:p w14:paraId="343DFCE9" w14:textId="77777777" w:rsidR="00B83E93" w:rsidRPr="008649D5" w:rsidRDefault="00B83E93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  <w:highlight w:val="yellow"/>
        </w:rPr>
      </w:pPr>
    </w:p>
    <w:p w14:paraId="491C50B5" w14:textId="056C48C7" w:rsidR="00525624" w:rsidRPr="008649D5" w:rsidRDefault="0083339F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eastAsia="Calibri" w:hAnsi="Arial" w:cs="Arial"/>
          <w:sz w:val="24"/>
          <w:szCs w:val="24"/>
          <w:lang w:eastAsia="it-IT"/>
        </w:rPr>
      </w:pP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Al </w:t>
      </w:r>
      <w:r w:rsidRPr="008649D5">
        <w:rPr>
          <w:rFonts w:ascii="Arial" w:eastAsia="Calibri" w:hAnsi="Arial" w:cs="Arial"/>
          <w:b/>
          <w:sz w:val="24"/>
          <w:szCs w:val="24"/>
          <w:lang w:eastAsia="it-IT"/>
        </w:rPr>
        <w:t>MACRO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 </w:t>
      </w:r>
      <w:r w:rsidR="00525624" w:rsidRPr="008649D5">
        <w:rPr>
          <w:rFonts w:ascii="Arial" w:eastAsia="Calibri" w:hAnsi="Arial" w:cs="Arial"/>
          <w:sz w:val="24"/>
          <w:szCs w:val="24"/>
          <w:u w:val="single"/>
          <w:lang w:eastAsia="it-IT"/>
        </w:rPr>
        <w:t>mercoledì 19 gennaio</w:t>
      </w:r>
      <w:r w:rsidR="00525624" w:rsidRPr="008649D5">
        <w:rPr>
          <w:rFonts w:ascii="Arial" w:eastAsia="Calibri" w:hAnsi="Arial" w:cs="Arial"/>
          <w:sz w:val="24"/>
          <w:szCs w:val="24"/>
          <w:lang w:eastAsia="it-IT"/>
        </w:rPr>
        <w:t xml:space="preserve"> alle ore 18.30 </w:t>
      </w:r>
      <w:r w:rsidR="002744D1" w:rsidRPr="008649D5">
        <w:rPr>
          <w:rFonts w:ascii="Arial" w:eastAsia="Calibri" w:hAnsi="Arial" w:cs="Arial"/>
          <w:sz w:val="24"/>
          <w:szCs w:val="24"/>
          <w:lang w:eastAsia="it-IT"/>
        </w:rPr>
        <w:t xml:space="preserve">verrà presentato il libro </w:t>
      </w:r>
      <w:proofErr w:type="spellStart"/>
      <w:r w:rsidR="00C96AD2" w:rsidRPr="008649D5">
        <w:rPr>
          <w:rFonts w:ascii="Arial" w:eastAsia="Calibri" w:hAnsi="Arial" w:cs="Arial"/>
          <w:i/>
          <w:sz w:val="24"/>
          <w:szCs w:val="24"/>
          <w:lang w:eastAsia="it-IT"/>
        </w:rPr>
        <w:t>Desertions</w:t>
      </w:r>
      <w:proofErr w:type="spellEnd"/>
      <w:r w:rsidR="00C96AD2" w:rsidRPr="008649D5">
        <w:rPr>
          <w:rFonts w:ascii="Arial" w:eastAsia="Calibri" w:hAnsi="Arial" w:cs="Arial"/>
          <w:i/>
          <w:sz w:val="24"/>
          <w:szCs w:val="24"/>
          <w:lang w:eastAsia="it-IT"/>
        </w:rPr>
        <w:t>, with Enzo Mari in America</w:t>
      </w:r>
      <w:r w:rsidR="00C96AD2" w:rsidRPr="008649D5">
        <w:rPr>
          <w:rFonts w:ascii="Arial" w:eastAsia="Calibri" w:hAnsi="Arial" w:cs="Arial"/>
          <w:sz w:val="24"/>
          <w:szCs w:val="24"/>
          <w:lang w:eastAsia="it-IT"/>
        </w:rPr>
        <w:t xml:space="preserve"> </w:t>
      </w:r>
      <w:r w:rsidR="002744D1" w:rsidRPr="008649D5">
        <w:rPr>
          <w:rFonts w:ascii="Arial" w:eastAsia="Calibri" w:hAnsi="Arial" w:cs="Arial"/>
          <w:sz w:val="24"/>
          <w:szCs w:val="24"/>
          <w:lang w:eastAsia="it-IT"/>
        </w:rPr>
        <w:t xml:space="preserve">e in anteprima il </w:t>
      </w:r>
      <w:r w:rsidR="008E4873" w:rsidRPr="008649D5">
        <w:rPr>
          <w:rFonts w:ascii="Arial" w:eastAsia="Calibri" w:hAnsi="Arial" w:cs="Arial"/>
          <w:sz w:val="24"/>
          <w:szCs w:val="24"/>
          <w:lang w:eastAsia="it-IT"/>
        </w:rPr>
        <w:t>video</w:t>
      </w:r>
      <w:r w:rsidR="008E4873" w:rsidRPr="008649D5">
        <w:rPr>
          <w:rFonts w:ascii="Arial" w:eastAsia="Calibri" w:hAnsi="Arial" w:cs="Arial"/>
          <w:color w:val="FF0000"/>
          <w:sz w:val="24"/>
          <w:szCs w:val="24"/>
          <w:lang w:eastAsia="it-IT"/>
        </w:rPr>
        <w:t xml:space="preserve"> </w:t>
      </w:r>
      <w:proofErr w:type="spellStart"/>
      <w:r w:rsidR="00525624" w:rsidRPr="008649D5">
        <w:rPr>
          <w:rFonts w:ascii="Arial" w:eastAsia="Calibri" w:hAnsi="Arial" w:cs="Arial"/>
          <w:i/>
          <w:sz w:val="24"/>
          <w:szCs w:val="24"/>
          <w:lang w:eastAsia="it-IT"/>
        </w:rPr>
        <w:t>Desertions</w:t>
      </w:r>
      <w:proofErr w:type="spellEnd"/>
      <w:r w:rsidR="002744D1" w:rsidRPr="008649D5">
        <w:rPr>
          <w:rFonts w:ascii="Arial" w:eastAsia="Calibri" w:hAnsi="Arial" w:cs="Arial"/>
          <w:sz w:val="24"/>
          <w:szCs w:val="24"/>
          <w:lang w:eastAsia="it-IT"/>
        </w:rPr>
        <w:t>, entrambi d</w:t>
      </w:r>
      <w:r w:rsidR="00C46E4D" w:rsidRPr="008649D5">
        <w:rPr>
          <w:rFonts w:ascii="Arial" w:eastAsia="Calibri" w:hAnsi="Arial" w:cs="Arial"/>
          <w:sz w:val="24"/>
          <w:szCs w:val="24"/>
          <w:lang w:eastAsia="it-IT"/>
        </w:rPr>
        <w:t>ella fotografa</w:t>
      </w:r>
      <w:r w:rsidR="002744D1" w:rsidRPr="008649D5">
        <w:rPr>
          <w:rFonts w:ascii="Arial" w:eastAsia="Calibri" w:hAnsi="Arial" w:cs="Arial"/>
          <w:sz w:val="24"/>
          <w:szCs w:val="24"/>
          <w:lang w:eastAsia="it-IT"/>
        </w:rPr>
        <w:t xml:space="preserve"> </w:t>
      </w:r>
      <w:r w:rsidR="002744D1" w:rsidRPr="008649D5">
        <w:rPr>
          <w:rFonts w:ascii="Arial" w:eastAsia="Calibri" w:hAnsi="Arial" w:cs="Arial"/>
          <w:b/>
          <w:sz w:val="24"/>
          <w:szCs w:val="24"/>
          <w:lang w:eastAsia="it-IT"/>
        </w:rPr>
        <w:t>Giovanna Silva</w:t>
      </w:r>
      <w:r w:rsidR="002744D1" w:rsidRPr="008649D5">
        <w:rPr>
          <w:rFonts w:ascii="Arial" w:eastAsia="Calibri" w:hAnsi="Arial" w:cs="Arial"/>
          <w:sz w:val="24"/>
          <w:szCs w:val="24"/>
          <w:lang w:eastAsia="it-IT"/>
        </w:rPr>
        <w:t xml:space="preserve">, </w:t>
      </w:r>
      <w:r w:rsidR="005E42C6" w:rsidRPr="008649D5">
        <w:rPr>
          <w:rFonts w:ascii="Arial" w:eastAsia="Calibri" w:hAnsi="Arial" w:cs="Arial"/>
          <w:sz w:val="24"/>
          <w:szCs w:val="24"/>
          <w:lang w:eastAsia="it-IT"/>
        </w:rPr>
        <w:t>c</w:t>
      </w:r>
      <w:r w:rsidR="00525624" w:rsidRPr="008649D5">
        <w:rPr>
          <w:rFonts w:ascii="Arial" w:eastAsia="Calibri" w:hAnsi="Arial" w:cs="Arial"/>
          <w:sz w:val="24"/>
          <w:szCs w:val="24"/>
          <w:lang w:eastAsia="it-IT"/>
        </w:rPr>
        <w:t xml:space="preserve">he ripercorrono il viaggio fatto nel 2007 nei deserti della California e del Nevada dal designer </w:t>
      </w:r>
      <w:r w:rsidR="00525624"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Enzo Mari </w:t>
      </w:r>
      <w:r w:rsidR="00525624" w:rsidRPr="008649D5">
        <w:rPr>
          <w:rFonts w:ascii="Arial" w:eastAsia="Calibri" w:hAnsi="Arial" w:cs="Arial"/>
          <w:sz w:val="24"/>
          <w:szCs w:val="24"/>
          <w:lang w:eastAsia="it-IT"/>
        </w:rPr>
        <w:t>assieme a</w:t>
      </w:r>
      <w:r w:rsidR="00C46E4D" w:rsidRPr="008649D5">
        <w:rPr>
          <w:rFonts w:ascii="Arial" w:eastAsia="Calibri" w:hAnsi="Arial" w:cs="Arial"/>
          <w:sz w:val="24"/>
          <w:szCs w:val="24"/>
          <w:lang w:eastAsia="it-IT"/>
        </w:rPr>
        <w:t>llo scrittore</w:t>
      </w:r>
      <w:r w:rsidR="00525624" w:rsidRPr="008649D5">
        <w:rPr>
          <w:rFonts w:ascii="Arial" w:eastAsia="Calibri" w:hAnsi="Arial" w:cs="Arial"/>
          <w:sz w:val="24"/>
          <w:szCs w:val="24"/>
          <w:lang w:eastAsia="it-IT"/>
        </w:rPr>
        <w:t xml:space="preserve"> Gianluigi Ricuperati e a</w:t>
      </w:r>
      <w:r w:rsidR="002744D1" w:rsidRPr="008649D5">
        <w:rPr>
          <w:rFonts w:ascii="Arial" w:eastAsia="Calibri" w:hAnsi="Arial" w:cs="Arial"/>
          <w:sz w:val="24"/>
          <w:szCs w:val="24"/>
          <w:lang w:eastAsia="it-IT"/>
        </w:rPr>
        <w:t>lla stessa fotografa</w:t>
      </w:r>
      <w:r w:rsidR="00525624" w:rsidRPr="008649D5">
        <w:rPr>
          <w:rFonts w:ascii="Arial" w:eastAsia="Calibri" w:hAnsi="Arial" w:cs="Arial"/>
          <w:sz w:val="24"/>
          <w:szCs w:val="24"/>
          <w:lang w:eastAsia="it-IT"/>
        </w:rPr>
        <w:t xml:space="preserve">. </w:t>
      </w:r>
      <w:r w:rsidR="002744D1" w:rsidRPr="008649D5">
        <w:rPr>
          <w:rFonts w:ascii="Arial" w:eastAsia="Calibri" w:hAnsi="Arial" w:cs="Arial"/>
          <w:sz w:val="24"/>
          <w:szCs w:val="24"/>
          <w:lang w:eastAsia="it-IT"/>
        </w:rPr>
        <w:t>Oltre all’autrice s</w:t>
      </w:r>
      <w:r w:rsidR="00525624" w:rsidRPr="008649D5">
        <w:rPr>
          <w:rFonts w:ascii="Arial" w:eastAsia="Calibri" w:hAnsi="Arial" w:cs="Arial"/>
          <w:sz w:val="24"/>
          <w:szCs w:val="24"/>
          <w:lang w:eastAsia="it-IT"/>
        </w:rPr>
        <w:t xml:space="preserve">aranno presenti </w:t>
      </w:r>
      <w:r w:rsidR="00525624"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Michele </w:t>
      </w:r>
      <w:proofErr w:type="spellStart"/>
      <w:r w:rsidR="00525624" w:rsidRPr="008649D5">
        <w:rPr>
          <w:rFonts w:ascii="Arial" w:eastAsia="Calibri" w:hAnsi="Arial" w:cs="Arial"/>
          <w:b/>
          <w:sz w:val="24"/>
          <w:szCs w:val="24"/>
          <w:lang w:eastAsia="it-IT"/>
        </w:rPr>
        <w:t>Masneri</w:t>
      </w:r>
      <w:proofErr w:type="spellEnd"/>
      <w:r w:rsidR="00525624"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 </w:t>
      </w:r>
      <w:r w:rsidR="00525624" w:rsidRPr="008649D5">
        <w:rPr>
          <w:rFonts w:ascii="Arial" w:eastAsia="Calibri" w:hAnsi="Arial" w:cs="Arial"/>
          <w:sz w:val="24"/>
          <w:szCs w:val="24"/>
          <w:lang w:eastAsia="it-IT"/>
        </w:rPr>
        <w:t>e</w:t>
      </w:r>
      <w:r w:rsidR="00525624"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 Gianluigi Ricuperati</w:t>
      </w:r>
      <w:r w:rsidR="00525624" w:rsidRPr="008649D5">
        <w:rPr>
          <w:rFonts w:ascii="Arial" w:eastAsia="Calibri" w:hAnsi="Arial" w:cs="Arial"/>
          <w:sz w:val="24"/>
          <w:szCs w:val="24"/>
          <w:lang w:eastAsia="it-IT"/>
        </w:rPr>
        <w:t>.</w:t>
      </w:r>
    </w:p>
    <w:p w14:paraId="5E511654" w14:textId="77777777" w:rsidR="00662108" w:rsidRPr="008649D5" w:rsidRDefault="00C46E4D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eastAsia="Calibri" w:hAnsi="Arial" w:cs="Arial"/>
          <w:iCs/>
          <w:sz w:val="24"/>
          <w:szCs w:val="24"/>
          <w:lang w:eastAsia="it-IT"/>
        </w:rPr>
      </w:pPr>
      <w:r w:rsidRPr="008649D5">
        <w:rPr>
          <w:rFonts w:ascii="Arial" w:eastAsia="Calibri" w:hAnsi="Arial" w:cs="Arial"/>
          <w:sz w:val="24"/>
          <w:szCs w:val="24"/>
          <w:lang w:eastAsia="it-IT"/>
        </w:rPr>
        <w:t>N</w:t>
      </w:r>
      <w:r w:rsidR="00697B67" w:rsidRPr="008649D5">
        <w:rPr>
          <w:rFonts w:ascii="Arial" w:eastAsia="Calibri" w:hAnsi="Arial" w:cs="Arial"/>
          <w:sz w:val="24"/>
          <w:szCs w:val="24"/>
          <w:lang w:eastAsia="it-IT"/>
        </w:rPr>
        <w:t>ell’ambito della mostra</w:t>
      </w:r>
      <w:r w:rsidR="00914743" w:rsidRPr="008649D5">
        <w:rPr>
          <w:rFonts w:ascii="Arial" w:eastAsia="Calibri" w:hAnsi="Arial" w:cs="Arial"/>
          <w:sz w:val="24"/>
          <w:szCs w:val="24"/>
          <w:lang w:eastAsia="it-IT"/>
        </w:rPr>
        <w:t xml:space="preserve"> in corso</w:t>
      </w:r>
      <w:r w:rsidR="0083339F" w:rsidRPr="008649D5">
        <w:rPr>
          <w:rFonts w:ascii="Arial" w:eastAsia="Calibri" w:hAnsi="Arial" w:cs="Arial"/>
          <w:sz w:val="24"/>
          <w:szCs w:val="24"/>
          <w:lang w:eastAsia="it-IT"/>
        </w:rPr>
        <w:t xml:space="preserve"> </w:t>
      </w:r>
      <w:proofErr w:type="spellStart"/>
      <w:r w:rsidR="0083339F" w:rsidRPr="008649D5">
        <w:rPr>
          <w:rFonts w:ascii="Arial" w:eastAsia="Calibri" w:hAnsi="Arial" w:cs="Arial"/>
          <w:i/>
          <w:sz w:val="24"/>
          <w:szCs w:val="24"/>
          <w:lang w:eastAsia="it-IT"/>
        </w:rPr>
        <w:t>Cut</w:t>
      </w:r>
      <w:proofErr w:type="spellEnd"/>
      <w:r w:rsidR="0083339F" w:rsidRPr="008649D5">
        <w:rPr>
          <w:rFonts w:ascii="Arial" w:eastAsia="Calibri" w:hAnsi="Arial" w:cs="Arial"/>
          <w:i/>
          <w:sz w:val="24"/>
          <w:szCs w:val="24"/>
          <w:lang w:eastAsia="it-IT"/>
        </w:rPr>
        <w:t xml:space="preserve"> a Door in the Wolf</w:t>
      </w:r>
      <w:r w:rsidR="0083339F" w:rsidRPr="008649D5">
        <w:rPr>
          <w:rFonts w:ascii="Arial" w:eastAsia="Calibri" w:hAnsi="Arial" w:cs="Arial"/>
          <w:sz w:val="24"/>
          <w:szCs w:val="24"/>
          <w:lang w:eastAsia="it-IT"/>
        </w:rPr>
        <w:t xml:space="preserve"> di </w:t>
      </w:r>
      <w:r w:rsidR="0083339F" w:rsidRPr="008649D5">
        <w:rPr>
          <w:rFonts w:ascii="Arial" w:eastAsia="Calibri" w:hAnsi="Arial" w:cs="Arial"/>
          <w:b/>
          <w:sz w:val="24"/>
          <w:szCs w:val="24"/>
          <w:lang w:eastAsia="it-IT"/>
        </w:rPr>
        <w:t>Jason Dodge</w:t>
      </w:r>
      <w:r w:rsidR="00697B67" w:rsidRPr="008649D5">
        <w:rPr>
          <w:rFonts w:ascii="Arial" w:eastAsia="Calibri" w:hAnsi="Arial" w:cs="Arial"/>
          <w:sz w:val="24"/>
          <w:szCs w:val="24"/>
          <w:lang w:eastAsia="it-IT"/>
        </w:rPr>
        <w:t xml:space="preserve">, </w:t>
      </w:r>
      <w:r w:rsidR="00662108" w:rsidRPr="008649D5">
        <w:rPr>
          <w:rFonts w:ascii="Arial" w:eastAsia="Calibri" w:hAnsi="Arial" w:cs="Arial"/>
          <w:sz w:val="24"/>
          <w:szCs w:val="24"/>
          <w:u w:val="single"/>
          <w:lang w:eastAsia="it-IT"/>
        </w:rPr>
        <w:t>sabato 22 e domenica 23 gennaio</w:t>
      </w:r>
      <w:r w:rsidR="00662108" w:rsidRPr="008649D5">
        <w:rPr>
          <w:rFonts w:ascii="Arial" w:eastAsia="Calibri" w:hAnsi="Arial" w:cs="Arial"/>
          <w:sz w:val="24"/>
          <w:szCs w:val="24"/>
          <w:lang w:eastAsia="it-IT"/>
        </w:rPr>
        <w:t xml:space="preserve"> </w:t>
      </w:r>
      <w:r w:rsidR="00345ABD" w:rsidRPr="008649D5">
        <w:rPr>
          <w:rFonts w:ascii="Arial" w:eastAsia="Calibri" w:hAnsi="Arial" w:cs="Arial"/>
          <w:sz w:val="24"/>
          <w:szCs w:val="24"/>
          <w:lang w:eastAsia="it-IT"/>
        </w:rPr>
        <w:t xml:space="preserve">alle ore 18, </w:t>
      </w:r>
      <w:r w:rsidR="00662108" w:rsidRPr="008649D5">
        <w:rPr>
          <w:rFonts w:ascii="Arial" w:eastAsia="Calibri" w:hAnsi="Arial" w:cs="Arial"/>
          <w:sz w:val="24"/>
          <w:szCs w:val="24"/>
          <w:lang w:eastAsia="it-IT"/>
        </w:rPr>
        <w:t>l</w:t>
      </w:r>
      <w:r w:rsidR="00914743" w:rsidRPr="008649D5">
        <w:rPr>
          <w:rFonts w:ascii="Arial" w:eastAsia="Calibri" w:hAnsi="Arial" w:cs="Arial"/>
          <w:sz w:val="24"/>
          <w:szCs w:val="24"/>
          <w:lang w:eastAsia="it-IT"/>
        </w:rPr>
        <w:t xml:space="preserve">a coreografa </w:t>
      </w:r>
      <w:r w:rsidR="00345ABD" w:rsidRPr="008649D5">
        <w:rPr>
          <w:rFonts w:ascii="Arial" w:eastAsia="Calibri" w:hAnsi="Arial" w:cs="Arial"/>
          <w:sz w:val="24"/>
          <w:szCs w:val="24"/>
          <w:lang w:eastAsia="it-IT"/>
        </w:rPr>
        <w:t xml:space="preserve">e danzatrice </w:t>
      </w:r>
      <w:r w:rsidR="00914743"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Alix </w:t>
      </w:r>
      <w:proofErr w:type="spellStart"/>
      <w:r w:rsidR="00914743" w:rsidRPr="008649D5">
        <w:rPr>
          <w:rFonts w:ascii="Arial" w:eastAsia="Calibri" w:hAnsi="Arial" w:cs="Arial"/>
          <w:b/>
          <w:sz w:val="24"/>
          <w:szCs w:val="24"/>
          <w:lang w:eastAsia="it-IT"/>
        </w:rPr>
        <w:t>Eynaudi</w:t>
      </w:r>
      <w:proofErr w:type="spellEnd"/>
      <w:r w:rsidR="00914743" w:rsidRPr="008649D5">
        <w:rPr>
          <w:rFonts w:ascii="Arial" w:eastAsia="Calibri" w:hAnsi="Arial" w:cs="Arial"/>
          <w:sz w:val="24"/>
          <w:szCs w:val="24"/>
          <w:lang w:eastAsia="it-IT"/>
        </w:rPr>
        <w:t xml:space="preserve"> </w:t>
      </w:r>
      <w:r w:rsidR="00345ABD" w:rsidRPr="008649D5">
        <w:rPr>
          <w:rFonts w:ascii="Arial" w:eastAsia="Calibri" w:hAnsi="Arial" w:cs="Arial"/>
          <w:sz w:val="24"/>
          <w:szCs w:val="24"/>
          <w:lang w:eastAsia="it-IT"/>
        </w:rPr>
        <w:t xml:space="preserve">sarà protagonista di </w:t>
      </w:r>
      <w:r w:rsidR="00662108" w:rsidRPr="008649D5">
        <w:rPr>
          <w:rFonts w:ascii="Arial" w:eastAsia="Calibri" w:hAnsi="Arial" w:cs="Arial"/>
          <w:sz w:val="24"/>
          <w:szCs w:val="24"/>
          <w:lang w:eastAsia="it-IT"/>
        </w:rPr>
        <w:t>due performance</w:t>
      </w:r>
      <w:r w:rsidR="00345ABD" w:rsidRPr="008649D5">
        <w:rPr>
          <w:rFonts w:ascii="Arial" w:eastAsia="Calibri" w:hAnsi="Arial" w:cs="Arial"/>
          <w:sz w:val="24"/>
          <w:szCs w:val="24"/>
          <w:lang w:eastAsia="it-IT"/>
        </w:rPr>
        <w:t xml:space="preserve"> </w:t>
      </w:r>
      <w:r w:rsidR="00D9037F" w:rsidRPr="008649D5">
        <w:rPr>
          <w:rFonts w:ascii="Arial" w:eastAsia="Calibri" w:hAnsi="Arial" w:cs="Arial"/>
          <w:sz w:val="24"/>
          <w:szCs w:val="24"/>
          <w:lang w:eastAsia="it-IT"/>
        </w:rPr>
        <w:t xml:space="preserve">a </w:t>
      </w:r>
      <w:r w:rsidR="00345ABD" w:rsidRPr="008649D5">
        <w:rPr>
          <w:rFonts w:ascii="Arial" w:eastAsia="Calibri" w:hAnsi="Arial" w:cs="Arial"/>
          <w:sz w:val="24"/>
          <w:szCs w:val="24"/>
          <w:lang w:eastAsia="it-IT"/>
        </w:rPr>
        <w:t>conclusi</w:t>
      </w:r>
      <w:r w:rsidR="00D9037F" w:rsidRPr="008649D5">
        <w:rPr>
          <w:rFonts w:ascii="Arial" w:eastAsia="Calibri" w:hAnsi="Arial" w:cs="Arial"/>
          <w:sz w:val="24"/>
          <w:szCs w:val="24"/>
          <w:lang w:eastAsia="it-IT"/>
        </w:rPr>
        <w:t xml:space="preserve">one </w:t>
      </w:r>
      <w:r w:rsidR="00345ABD" w:rsidRPr="008649D5">
        <w:rPr>
          <w:rFonts w:ascii="Arial" w:eastAsia="Calibri" w:hAnsi="Arial" w:cs="Arial"/>
          <w:sz w:val="24"/>
          <w:szCs w:val="24"/>
          <w:lang w:eastAsia="it-IT"/>
        </w:rPr>
        <w:t xml:space="preserve">del suo progetto </w:t>
      </w:r>
      <w:r w:rsidR="00345ABD" w:rsidRPr="008649D5">
        <w:rPr>
          <w:rFonts w:ascii="Arial" w:eastAsia="Calibri" w:hAnsi="Arial" w:cs="Arial"/>
          <w:i/>
          <w:sz w:val="24"/>
          <w:szCs w:val="24"/>
          <w:lang w:eastAsia="it-IT"/>
        </w:rPr>
        <w:t xml:space="preserve">The </w:t>
      </w:r>
      <w:proofErr w:type="spellStart"/>
      <w:r w:rsidR="00345ABD" w:rsidRPr="008649D5">
        <w:rPr>
          <w:rFonts w:ascii="Arial" w:eastAsia="Calibri" w:hAnsi="Arial" w:cs="Arial"/>
          <w:i/>
          <w:sz w:val="24"/>
          <w:szCs w:val="24"/>
          <w:lang w:eastAsia="it-IT"/>
        </w:rPr>
        <w:t>Rehearsal</w:t>
      </w:r>
      <w:proofErr w:type="spellEnd"/>
      <w:r w:rsidR="00345ABD" w:rsidRPr="008649D5">
        <w:rPr>
          <w:rFonts w:ascii="Arial" w:eastAsia="Calibri" w:hAnsi="Arial" w:cs="Arial"/>
          <w:i/>
          <w:sz w:val="24"/>
          <w:szCs w:val="24"/>
          <w:lang w:eastAsia="it-IT"/>
        </w:rPr>
        <w:t>, a (</w:t>
      </w:r>
      <w:proofErr w:type="spellStart"/>
      <w:r w:rsidR="00345ABD" w:rsidRPr="008649D5">
        <w:rPr>
          <w:rFonts w:ascii="Arial" w:eastAsia="Calibri" w:hAnsi="Arial" w:cs="Arial"/>
          <w:i/>
          <w:sz w:val="24"/>
          <w:szCs w:val="24"/>
          <w:lang w:eastAsia="it-IT"/>
        </w:rPr>
        <w:t>shady</w:t>
      </w:r>
      <w:proofErr w:type="spellEnd"/>
      <w:r w:rsidR="00345ABD" w:rsidRPr="008649D5">
        <w:rPr>
          <w:rFonts w:ascii="Arial" w:eastAsia="Calibri" w:hAnsi="Arial" w:cs="Arial"/>
          <w:i/>
          <w:sz w:val="24"/>
          <w:szCs w:val="24"/>
          <w:lang w:eastAsia="it-IT"/>
        </w:rPr>
        <w:t>) dance</w:t>
      </w:r>
      <w:r w:rsidR="00662108" w:rsidRPr="008649D5">
        <w:rPr>
          <w:rFonts w:ascii="Arial" w:eastAsia="Calibri" w:hAnsi="Arial" w:cs="Arial"/>
          <w:sz w:val="24"/>
          <w:szCs w:val="24"/>
          <w:lang w:eastAsia="it-IT"/>
        </w:rPr>
        <w:t>.</w:t>
      </w:r>
    </w:p>
    <w:p w14:paraId="67D287E7" w14:textId="67B78001" w:rsidR="00697B67" w:rsidRPr="008649D5" w:rsidRDefault="00CE4970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eastAsia="Calibri" w:hAnsi="Arial" w:cs="Arial"/>
          <w:iCs/>
          <w:sz w:val="24"/>
          <w:szCs w:val="24"/>
          <w:lang w:eastAsia="it-IT"/>
        </w:rPr>
      </w:pPr>
      <w:r w:rsidRPr="008649D5">
        <w:rPr>
          <w:rFonts w:ascii="Arial" w:eastAsia="Calibri" w:hAnsi="Arial" w:cs="Arial"/>
          <w:iCs/>
          <w:sz w:val="24"/>
          <w:szCs w:val="24"/>
          <w:lang w:eastAsia="it-IT"/>
        </w:rPr>
        <w:t xml:space="preserve">Proseguono ancora le mostre: </w:t>
      </w:r>
      <w:r w:rsidRPr="008649D5">
        <w:rPr>
          <w:rFonts w:ascii="Arial" w:eastAsia="Calibri" w:hAnsi="Arial" w:cs="Arial"/>
          <w:i/>
          <w:iCs/>
          <w:sz w:val="24"/>
          <w:szCs w:val="24"/>
          <w:lang w:eastAsia="it-IT"/>
        </w:rPr>
        <w:t xml:space="preserve">The Extra </w:t>
      </w:r>
      <w:proofErr w:type="spellStart"/>
      <w:r w:rsidRPr="008649D5">
        <w:rPr>
          <w:rFonts w:ascii="Arial" w:eastAsia="Calibri" w:hAnsi="Arial" w:cs="Arial"/>
          <w:i/>
          <w:iCs/>
          <w:sz w:val="24"/>
          <w:szCs w:val="24"/>
          <w:lang w:eastAsia="it-IT"/>
        </w:rPr>
        <w:t>Geography</w:t>
      </w:r>
      <w:proofErr w:type="spellEnd"/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 di </w:t>
      </w:r>
      <w:r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Sublime </w:t>
      </w:r>
      <w:proofErr w:type="spellStart"/>
      <w:r w:rsidRPr="008649D5">
        <w:rPr>
          <w:rFonts w:ascii="Arial" w:eastAsia="Calibri" w:hAnsi="Arial" w:cs="Arial"/>
          <w:b/>
          <w:sz w:val="24"/>
          <w:szCs w:val="24"/>
          <w:lang w:eastAsia="it-IT"/>
        </w:rPr>
        <w:t>Frequencies</w:t>
      </w:r>
      <w:proofErr w:type="spellEnd"/>
      <w:r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 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(fino al 30 gennaio); </w:t>
      </w:r>
      <w:proofErr w:type="spellStart"/>
      <w:r w:rsidRPr="008649D5">
        <w:rPr>
          <w:rFonts w:ascii="Arial" w:eastAsia="Times New Roman" w:hAnsi="Arial" w:cs="Arial"/>
          <w:i/>
          <w:spacing w:val="3"/>
          <w:sz w:val="24"/>
          <w:szCs w:val="24"/>
          <w:shd w:val="clear" w:color="auto" w:fill="FFFFFF"/>
        </w:rPr>
        <w:t>Win</w:t>
      </w:r>
      <w:proofErr w:type="spellEnd"/>
      <w:r w:rsidRPr="008649D5">
        <w:rPr>
          <w:rFonts w:ascii="Arial" w:eastAsia="Times New Roman" w:hAnsi="Arial" w:cs="Arial"/>
          <w:i/>
          <w:spacing w:val="3"/>
          <w:sz w:val="24"/>
          <w:szCs w:val="24"/>
          <w:shd w:val="clear" w:color="auto" w:fill="FFFFFF"/>
        </w:rPr>
        <w:t xml:space="preserve"> A New Car</w:t>
      </w:r>
      <w:r w:rsidRPr="008649D5">
        <w:rPr>
          <w:rFonts w:ascii="Arial" w:eastAsia="Times New Roman" w:hAnsi="Arial" w:cs="Arial"/>
          <w:spacing w:val="3"/>
          <w:sz w:val="24"/>
          <w:szCs w:val="24"/>
        </w:rPr>
        <w:t xml:space="preserve"> di </w:t>
      </w:r>
      <w:r w:rsidRPr="008649D5">
        <w:rPr>
          <w:rFonts w:ascii="Arial" w:eastAsia="Times New Roman" w:hAnsi="Arial" w:cs="Arial"/>
          <w:b/>
          <w:spacing w:val="3"/>
          <w:sz w:val="24"/>
          <w:szCs w:val="24"/>
        </w:rPr>
        <w:t xml:space="preserve">VIER5 </w:t>
      </w:r>
      <w:r w:rsidRPr="008649D5">
        <w:rPr>
          <w:rFonts w:ascii="Arial" w:eastAsia="Times New Roman" w:hAnsi="Arial" w:cs="Arial"/>
          <w:spacing w:val="3"/>
          <w:sz w:val="24"/>
          <w:szCs w:val="24"/>
        </w:rPr>
        <w:t xml:space="preserve">(fino al 6 febbraio); </w:t>
      </w:r>
      <w:r w:rsidRPr="008649D5">
        <w:rPr>
          <w:rFonts w:ascii="Arial" w:eastAsia="Calibri" w:hAnsi="Arial" w:cs="Arial"/>
          <w:i/>
          <w:iCs/>
          <w:sz w:val="24"/>
          <w:szCs w:val="24"/>
          <w:lang w:eastAsia="it-IT"/>
        </w:rPr>
        <w:t>Autoritratto come Salvo,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 che include anche opere di </w:t>
      </w:r>
      <w:r w:rsidRPr="008649D5">
        <w:rPr>
          <w:rFonts w:ascii="Arial" w:eastAsia="Calibri" w:hAnsi="Arial" w:cs="Arial"/>
          <w:b/>
          <w:sz w:val="24"/>
          <w:szCs w:val="24"/>
          <w:lang w:eastAsia="it-IT"/>
        </w:rPr>
        <w:t>Jonathan Monk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, </w:t>
      </w:r>
      <w:r w:rsidRPr="008649D5">
        <w:rPr>
          <w:rFonts w:ascii="Arial" w:eastAsia="Calibri" w:hAnsi="Arial" w:cs="Arial"/>
          <w:b/>
          <w:sz w:val="24"/>
          <w:szCs w:val="24"/>
          <w:lang w:eastAsia="it-IT"/>
        </w:rPr>
        <w:t>Nicolas Party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, </w:t>
      </w:r>
      <w:r w:rsidRPr="008649D5">
        <w:rPr>
          <w:rFonts w:ascii="Arial" w:eastAsia="Calibri" w:hAnsi="Arial" w:cs="Arial"/>
          <w:b/>
          <w:sz w:val="24"/>
          <w:szCs w:val="24"/>
          <w:lang w:eastAsia="it-IT"/>
        </w:rPr>
        <w:t>Nicola Pecoraro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, </w:t>
      </w:r>
      <w:r w:rsidRPr="008649D5">
        <w:rPr>
          <w:rFonts w:ascii="Arial" w:eastAsia="Calibri" w:hAnsi="Arial" w:cs="Arial"/>
          <w:b/>
          <w:sz w:val="24"/>
          <w:szCs w:val="24"/>
          <w:lang w:eastAsia="it-IT"/>
        </w:rPr>
        <w:t>Ramona Ponzini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 xml:space="preserve"> e </w:t>
      </w:r>
      <w:r w:rsidRPr="008649D5">
        <w:rPr>
          <w:rFonts w:ascii="Arial" w:eastAsia="Calibri" w:hAnsi="Arial" w:cs="Arial"/>
          <w:i/>
          <w:iCs/>
          <w:sz w:val="24"/>
          <w:szCs w:val="24"/>
          <w:lang w:eastAsia="it-IT"/>
        </w:rPr>
        <w:t>Chi ha paura di Patrizia Vicinelli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>, dedicata alla poetessa bolognese</w:t>
      </w:r>
      <w:r w:rsidR="007A055D" w:rsidRPr="008649D5">
        <w:rPr>
          <w:rFonts w:ascii="Arial" w:eastAsia="Calibri" w:hAnsi="Arial" w:cs="Arial"/>
          <w:sz w:val="24"/>
          <w:szCs w:val="24"/>
          <w:lang w:eastAsia="it-IT"/>
        </w:rPr>
        <w:t xml:space="preserve"> 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>(fino al 27 febbraio).</w:t>
      </w:r>
    </w:p>
    <w:p w14:paraId="12B49EA2" w14:textId="77777777" w:rsidR="00697B67" w:rsidRPr="008649D5" w:rsidRDefault="00697B67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eastAsia="Calibri" w:hAnsi="Arial" w:cs="Arial"/>
          <w:sz w:val="24"/>
          <w:szCs w:val="24"/>
          <w:lang w:eastAsia="it-IT"/>
        </w:rPr>
      </w:pPr>
      <w:r w:rsidRPr="008649D5">
        <w:rPr>
          <w:rFonts w:ascii="Arial" w:eastAsia="Calibri" w:hAnsi="Arial" w:cs="Arial"/>
          <w:iCs/>
          <w:sz w:val="24"/>
          <w:szCs w:val="24"/>
          <w:lang w:eastAsia="it-IT"/>
        </w:rPr>
        <w:lastRenderedPageBreak/>
        <w:t>Si concludono</w:t>
      </w:r>
      <w:r w:rsidR="00CE4970" w:rsidRPr="008649D5">
        <w:rPr>
          <w:rFonts w:ascii="Arial" w:eastAsia="Calibri" w:hAnsi="Arial" w:cs="Arial"/>
          <w:iCs/>
          <w:sz w:val="24"/>
          <w:szCs w:val="24"/>
          <w:lang w:eastAsia="it-IT"/>
        </w:rPr>
        <w:t xml:space="preserve"> invece</w:t>
      </w:r>
      <w:r w:rsidRPr="008649D5">
        <w:rPr>
          <w:rFonts w:ascii="Arial" w:eastAsia="Calibri" w:hAnsi="Arial" w:cs="Arial"/>
          <w:iCs/>
          <w:sz w:val="24"/>
          <w:szCs w:val="24"/>
          <w:lang w:eastAsia="it-IT"/>
        </w:rPr>
        <w:t xml:space="preserve"> </w:t>
      </w:r>
      <w:r w:rsidRPr="008649D5">
        <w:rPr>
          <w:rFonts w:ascii="Arial" w:eastAsia="Calibri" w:hAnsi="Arial" w:cs="Arial"/>
          <w:iCs/>
          <w:sz w:val="24"/>
          <w:szCs w:val="24"/>
          <w:u w:val="single"/>
          <w:lang w:eastAsia="it-IT"/>
        </w:rPr>
        <w:t>domenica 23 gennaio</w:t>
      </w:r>
      <w:r w:rsidRPr="008649D5">
        <w:rPr>
          <w:rFonts w:ascii="Arial" w:eastAsia="Calibri" w:hAnsi="Arial" w:cs="Arial"/>
          <w:iCs/>
          <w:sz w:val="24"/>
          <w:szCs w:val="24"/>
          <w:lang w:eastAsia="it-IT"/>
        </w:rPr>
        <w:t xml:space="preserve"> le mostre</w:t>
      </w:r>
      <w:r w:rsidR="0083339F" w:rsidRPr="008649D5">
        <w:rPr>
          <w:rFonts w:ascii="Arial" w:eastAsia="Calibri" w:hAnsi="Arial" w:cs="Arial"/>
          <w:iCs/>
          <w:sz w:val="24"/>
          <w:szCs w:val="24"/>
          <w:lang w:eastAsia="it-IT"/>
        </w:rPr>
        <w:t xml:space="preserve"> </w:t>
      </w:r>
      <w:proofErr w:type="spellStart"/>
      <w:r w:rsidR="0083339F" w:rsidRPr="008649D5">
        <w:rPr>
          <w:rFonts w:ascii="Arial" w:eastAsia="Calibri" w:hAnsi="Arial" w:cs="Arial"/>
          <w:i/>
          <w:iCs/>
          <w:sz w:val="24"/>
          <w:szCs w:val="24"/>
          <w:lang w:eastAsia="it-IT"/>
        </w:rPr>
        <w:t>Fore-edge</w:t>
      </w:r>
      <w:proofErr w:type="spellEnd"/>
      <w:r w:rsidR="0083339F" w:rsidRPr="008649D5">
        <w:rPr>
          <w:rFonts w:ascii="Arial" w:eastAsia="Calibri" w:hAnsi="Arial" w:cs="Arial"/>
          <w:i/>
          <w:iCs/>
          <w:sz w:val="24"/>
          <w:szCs w:val="24"/>
          <w:lang w:eastAsia="it-IT"/>
        </w:rPr>
        <w:t xml:space="preserve"> Painting</w:t>
      </w:r>
      <w:r w:rsidR="0083339F" w:rsidRPr="008649D5">
        <w:rPr>
          <w:rFonts w:ascii="Arial" w:eastAsia="Calibri" w:hAnsi="Arial" w:cs="Arial"/>
          <w:sz w:val="24"/>
          <w:szCs w:val="24"/>
          <w:lang w:eastAsia="it-IT"/>
        </w:rPr>
        <w:t xml:space="preserve">, con </w:t>
      </w:r>
      <w:proofErr w:type="spellStart"/>
      <w:r w:rsidR="0083339F" w:rsidRPr="008649D5">
        <w:rPr>
          <w:rFonts w:ascii="Arial" w:eastAsia="Calibri" w:hAnsi="Arial" w:cs="Arial"/>
          <w:b/>
          <w:sz w:val="24"/>
          <w:szCs w:val="24"/>
          <w:lang w:eastAsia="it-IT"/>
        </w:rPr>
        <w:t>Tauba</w:t>
      </w:r>
      <w:proofErr w:type="spellEnd"/>
      <w:r w:rsidR="0083339F"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 Auerbach</w:t>
      </w:r>
      <w:r w:rsidR="0083339F" w:rsidRPr="008649D5">
        <w:rPr>
          <w:rFonts w:ascii="Arial" w:eastAsia="Calibri" w:hAnsi="Arial" w:cs="Arial"/>
          <w:sz w:val="24"/>
          <w:szCs w:val="24"/>
          <w:lang w:eastAsia="it-IT"/>
        </w:rPr>
        <w:t>,</w:t>
      </w:r>
      <w:r w:rsidR="0083339F"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 Kerstin Brätsch, Cansu Çakar</w:t>
      </w:r>
      <w:r w:rsidR="0083339F" w:rsidRPr="008649D5">
        <w:rPr>
          <w:rFonts w:ascii="Arial" w:eastAsia="Calibri" w:hAnsi="Arial" w:cs="Arial"/>
          <w:sz w:val="24"/>
          <w:szCs w:val="24"/>
          <w:lang w:eastAsia="it-IT"/>
        </w:rPr>
        <w:t>,</w:t>
      </w:r>
      <w:r w:rsidR="0083339F"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 Enzo Cucchi</w:t>
      </w:r>
      <w:r w:rsidR="0083339F" w:rsidRPr="008649D5">
        <w:rPr>
          <w:rFonts w:ascii="Arial" w:eastAsia="Calibri" w:hAnsi="Arial" w:cs="Arial"/>
          <w:sz w:val="24"/>
          <w:szCs w:val="24"/>
          <w:lang w:eastAsia="it-IT"/>
        </w:rPr>
        <w:t>,</w:t>
      </w:r>
      <w:r w:rsidR="0083339F"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 Camille Henrot</w:t>
      </w:r>
      <w:r w:rsidR="0083339F" w:rsidRPr="008649D5">
        <w:rPr>
          <w:rFonts w:ascii="Arial" w:eastAsia="Calibri" w:hAnsi="Arial" w:cs="Arial"/>
          <w:sz w:val="24"/>
          <w:szCs w:val="24"/>
          <w:lang w:eastAsia="it-IT"/>
        </w:rPr>
        <w:t>,</w:t>
      </w:r>
      <w:r w:rsidR="0083339F"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 Victor Man</w:t>
      </w:r>
      <w:r w:rsidR="0083339F" w:rsidRPr="008649D5">
        <w:rPr>
          <w:rFonts w:ascii="Arial" w:eastAsia="Calibri" w:hAnsi="Arial" w:cs="Arial"/>
          <w:sz w:val="24"/>
          <w:szCs w:val="24"/>
          <w:lang w:eastAsia="it-IT"/>
        </w:rPr>
        <w:t>,</w:t>
      </w:r>
      <w:r w:rsidR="0083339F"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 Andrea Salvino</w:t>
      </w:r>
      <w:r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, </w:t>
      </w:r>
      <w:r w:rsidR="0083339F"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Andro </w:t>
      </w:r>
      <w:proofErr w:type="spellStart"/>
      <w:r w:rsidR="0083339F" w:rsidRPr="008649D5">
        <w:rPr>
          <w:rFonts w:ascii="Arial" w:eastAsia="Calibri" w:hAnsi="Arial" w:cs="Arial"/>
          <w:b/>
          <w:sz w:val="24"/>
          <w:szCs w:val="24"/>
          <w:lang w:eastAsia="it-IT"/>
        </w:rPr>
        <w:t>Wekua</w:t>
      </w:r>
      <w:proofErr w:type="spellEnd"/>
      <w:r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 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>e</w:t>
      </w:r>
      <w:r w:rsidR="0083339F" w:rsidRPr="008649D5">
        <w:rPr>
          <w:rFonts w:ascii="Arial" w:eastAsia="Calibri" w:hAnsi="Arial" w:cs="Arial"/>
          <w:sz w:val="24"/>
          <w:szCs w:val="24"/>
          <w:lang w:eastAsia="it-IT"/>
        </w:rPr>
        <w:t xml:space="preserve"> </w:t>
      </w:r>
      <w:proofErr w:type="spellStart"/>
      <w:r w:rsidR="0083339F" w:rsidRPr="008649D5">
        <w:rPr>
          <w:rFonts w:ascii="Arial" w:eastAsia="Calibri" w:hAnsi="Arial" w:cs="Arial"/>
          <w:i/>
          <w:iCs/>
          <w:sz w:val="24"/>
          <w:szCs w:val="24"/>
          <w:lang w:eastAsia="it-IT"/>
        </w:rPr>
        <w:t>You</w:t>
      </w:r>
      <w:proofErr w:type="spellEnd"/>
      <w:r w:rsidR="0083339F" w:rsidRPr="008649D5">
        <w:rPr>
          <w:rFonts w:ascii="Arial" w:eastAsia="Calibri" w:hAnsi="Arial" w:cs="Arial"/>
          <w:i/>
          <w:iCs/>
          <w:sz w:val="24"/>
          <w:szCs w:val="24"/>
          <w:lang w:eastAsia="it-IT"/>
        </w:rPr>
        <w:t xml:space="preserve"> can </w:t>
      </w:r>
      <w:proofErr w:type="spellStart"/>
      <w:r w:rsidR="0083339F" w:rsidRPr="008649D5">
        <w:rPr>
          <w:rFonts w:ascii="Arial" w:eastAsia="Calibri" w:hAnsi="Arial" w:cs="Arial"/>
          <w:i/>
          <w:iCs/>
          <w:sz w:val="24"/>
          <w:szCs w:val="24"/>
          <w:lang w:eastAsia="it-IT"/>
        </w:rPr>
        <w:t>have</w:t>
      </w:r>
      <w:proofErr w:type="spellEnd"/>
      <w:r w:rsidR="0083339F" w:rsidRPr="008649D5">
        <w:rPr>
          <w:rFonts w:ascii="Arial" w:eastAsia="Calibri" w:hAnsi="Arial" w:cs="Arial"/>
          <w:i/>
          <w:iCs/>
          <w:sz w:val="24"/>
          <w:szCs w:val="24"/>
          <w:lang w:eastAsia="it-IT"/>
        </w:rPr>
        <w:t xml:space="preserve"> </w:t>
      </w:r>
      <w:proofErr w:type="spellStart"/>
      <w:r w:rsidR="0083339F" w:rsidRPr="008649D5">
        <w:rPr>
          <w:rFonts w:ascii="Arial" w:eastAsia="Calibri" w:hAnsi="Arial" w:cs="Arial"/>
          <w:i/>
          <w:iCs/>
          <w:sz w:val="24"/>
          <w:szCs w:val="24"/>
          <w:lang w:eastAsia="it-IT"/>
        </w:rPr>
        <w:t>my</w:t>
      </w:r>
      <w:proofErr w:type="spellEnd"/>
      <w:r w:rsidR="0083339F" w:rsidRPr="008649D5">
        <w:rPr>
          <w:rFonts w:ascii="Arial" w:eastAsia="Calibri" w:hAnsi="Arial" w:cs="Arial"/>
          <w:i/>
          <w:iCs/>
          <w:sz w:val="24"/>
          <w:szCs w:val="24"/>
          <w:lang w:eastAsia="it-IT"/>
        </w:rPr>
        <w:t xml:space="preserve"> brain</w:t>
      </w:r>
      <w:r w:rsidR="0083339F" w:rsidRPr="008649D5">
        <w:rPr>
          <w:rFonts w:ascii="Arial" w:eastAsia="Calibri" w:hAnsi="Arial" w:cs="Arial"/>
          <w:sz w:val="24"/>
          <w:szCs w:val="24"/>
          <w:lang w:eastAsia="it-IT"/>
        </w:rPr>
        <w:t xml:space="preserve"> di </w:t>
      </w:r>
      <w:r w:rsidR="0083339F" w:rsidRPr="008649D5">
        <w:rPr>
          <w:rFonts w:ascii="Arial" w:eastAsia="Calibri" w:hAnsi="Arial" w:cs="Arial"/>
          <w:b/>
          <w:sz w:val="24"/>
          <w:szCs w:val="24"/>
          <w:lang w:eastAsia="it-IT"/>
        </w:rPr>
        <w:t xml:space="preserve">Anna-Sophie Berger </w:t>
      </w:r>
      <w:r w:rsidR="0083339F" w:rsidRPr="008649D5">
        <w:rPr>
          <w:rFonts w:ascii="Arial" w:eastAsia="Calibri" w:hAnsi="Arial" w:cs="Arial"/>
          <w:sz w:val="24"/>
          <w:szCs w:val="24"/>
          <w:lang w:eastAsia="it-IT"/>
        </w:rPr>
        <w:t xml:space="preserve">e </w:t>
      </w:r>
      <w:r w:rsidR="0083339F" w:rsidRPr="008649D5">
        <w:rPr>
          <w:rFonts w:ascii="Arial" w:eastAsia="Calibri" w:hAnsi="Arial" w:cs="Arial"/>
          <w:b/>
          <w:sz w:val="24"/>
          <w:szCs w:val="24"/>
          <w:lang w:eastAsia="it-IT"/>
        </w:rPr>
        <w:t>Teak Ramos</w:t>
      </w:r>
      <w:r w:rsidRPr="008649D5">
        <w:rPr>
          <w:rFonts w:ascii="Arial" w:eastAsia="Calibri" w:hAnsi="Arial" w:cs="Arial"/>
          <w:sz w:val="24"/>
          <w:szCs w:val="24"/>
          <w:lang w:eastAsia="it-IT"/>
        </w:rPr>
        <w:t>.</w:t>
      </w:r>
    </w:p>
    <w:p w14:paraId="36366E0A" w14:textId="77777777" w:rsidR="00B83E93" w:rsidRPr="008649D5" w:rsidRDefault="0083339F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 xml:space="preserve">Ingresso gratuito. Orari: martedì, mercoledì, giovedì e domenica ore 12-20; venerdì e sabato ore 12-22. Ultimo ingresso 30 minuti prima della chiusura. </w:t>
      </w:r>
    </w:p>
    <w:p w14:paraId="61285085" w14:textId="77777777" w:rsidR="00812FCB" w:rsidRPr="008649D5" w:rsidRDefault="00812FCB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  <w:highlight w:val="yellow"/>
        </w:rPr>
      </w:pPr>
    </w:p>
    <w:p w14:paraId="62A5E4D1" w14:textId="12E98F2B" w:rsidR="004F6444" w:rsidRPr="008649D5" w:rsidRDefault="0083339F" w:rsidP="008649D5">
      <w:pPr>
        <w:spacing w:after="0" w:line="240" w:lineRule="auto"/>
        <w:ind w:left="-426" w:right="-427"/>
        <w:jc w:val="both"/>
        <w:rPr>
          <w:rFonts w:ascii="Arial" w:hAnsi="Arial" w:cs="Arial"/>
          <w:color w:val="000000"/>
          <w:sz w:val="24"/>
          <w:szCs w:val="24"/>
        </w:rPr>
      </w:pPr>
      <w:r w:rsidRPr="008649D5">
        <w:rPr>
          <w:rFonts w:ascii="Arial" w:hAnsi="Arial" w:cs="Arial"/>
          <w:color w:val="000000"/>
          <w:sz w:val="24"/>
          <w:szCs w:val="24"/>
          <w:u w:val="single"/>
        </w:rPr>
        <w:t>Fino al 30 gennaio</w:t>
      </w:r>
      <w:r w:rsidRPr="008649D5">
        <w:rPr>
          <w:rFonts w:ascii="Arial" w:hAnsi="Arial" w:cs="Arial"/>
          <w:color w:val="000000"/>
          <w:sz w:val="24"/>
          <w:szCs w:val="24"/>
        </w:rPr>
        <w:t xml:space="preserve"> nel foyer del </w:t>
      </w:r>
      <w:r w:rsidRPr="008649D5">
        <w:rPr>
          <w:rFonts w:ascii="Arial" w:hAnsi="Arial" w:cs="Arial"/>
          <w:b/>
          <w:color w:val="000000"/>
          <w:sz w:val="24"/>
          <w:szCs w:val="24"/>
        </w:rPr>
        <w:t>Teatro del Lido di Ostia</w:t>
      </w:r>
      <w:r w:rsidRPr="008649D5">
        <w:rPr>
          <w:rFonts w:ascii="Arial" w:hAnsi="Arial" w:cs="Arial"/>
          <w:color w:val="000000"/>
          <w:sz w:val="24"/>
          <w:szCs w:val="24"/>
        </w:rPr>
        <w:t xml:space="preserve"> è in corso la mostra </w:t>
      </w:r>
      <w:r w:rsidRPr="008649D5">
        <w:rPr>
          <w:rFonts w:ascii="Arial" w:hAnsi="Arial" w:cs="Arial"/>
          <w:i/>
          <w:color w:val="000000"/>
          <w:sz w:val="24"/>
          <w:szCs w:val="24"/>
        </w:rPr>
        <w:t>Cosa diventeremo? Riflessioni intorno alla natura</w:t>
      </w:r>
      <w:r w:rsidRPr="008649D5">
        <w:rPr>
          <w:rFonts w:ascii="Arial" w:hAnsi="Arial" w:cs="Arial"/>
          <w:color w:val="000000"/>
          <w:sz w:val="24"/>
          <w:szCs w:val="24"/>
        </w:rPr>
        <w:t xml:space="preserve">, a cura di </w:t>
      </w:r>
      <w:r w:rsidRPr="008649D5">
        <w:rPr>
          <w:rFonts w:ascii="Arial" w:hAnsi="Arial" w:cs="Arial"/>
          <w:b/>
          <w:color w:val="000000"/>
          <w:sz w:val="24"/>
          <w:szCs w:val="24"/>
        </w:rPr>
        <w:t>Orecchio Acerbo</w:t>
      </w:r>
      <w:r w:rsidRPr="008649D5">
        <w:rPr>
          <w:rFonts w:ascii="Arial" w:hAnsi="Arial" w:cs="Arial"/>
          <w:color w:val="000000"/>
          <w:sz w:val="24"/>
          <w:szCs w:val="24"/>
        </w:rPr>
        <w:t xml:space="preserve"> </w:t>
      </w:r>
      <w:r w:rsidRPr="008649D5">
        <w:rPr>
          <w:rFonts w:ascii="Arial" w:hAnsi="Arial" w:cs="Arial"/>
          <w:b/>
          <w:color w:val="000000"/>
          <w:sz w:val="24"/>
          <w:szCs w:val="24"/>
        </w:rPr>
        <w:t>edizioni</w:t>
      </w:r>
      <w:r w:rsidRPr="008649D5">
        <w:rPr>
          <w:rFonts w:ascii="Arial" w:hAnsi="Arial" w:cs="Arial"/>
          <w:color w:val="000000"/>
          <w:sz w:val="24"/>
          <w:szCs w:val="24"/>
        </w:rPr>
        <w:t xml:space="preserve"> e </w:t>
      </w:r>
      <w:r w:rsidRPr="008649D5">
        <w:rPr>
          <w:rFonts w:ascii="Arial" w:hAnsi="Arial" w:cs="Arial"/>
          <w:b/>
          <w:color w:val="000000"/>
          <w:sz w:val="24"/>
          <w:szCs w:val="24"/>
        </w:rPr>
        <w:t>Goethe Institut</w:t>
      </w:r>
      <w:r w:rsidRPr="008649D5">
        <w:rPr>
          <w:rFonts w:ascii="Arial" w:hAnsi="Arial" w:cs="Arial"/>
          <w:color w:val="000000"/>
          <w:sz w:val="24"/>
          <w:szCs w:val="24"/>
        </w:rPr>
        <w:t xml:space="preserve">, in collaborazione con </w:t>
      </w:r>
      <w:r w:rsidRPr="008649D5">
        <w:rPr>
          <w:rFonts w:ascii="Arial" w:hAnsi="Arial" w:cs="Arial"/>
          <w:b/>
          <w:color w:val="000000"/>
          <w:sz w:val="24"/>
          <w:szCs w:val="24"/>
        </w:rPr>
        <w:t>Legambiente</w:t>
      </w:r>
      <w:r w:rsidRPr="008649D5">
        <w:rPr>
          <w:rFonts w:ascii="Arial" w:hAnsi="Arial" w:cs="Arial"/>
          <w:color w:val="000000"/>
          <w:sz w:val="24"/>
          <w:szCs w:val="24"/>
        </w:rPr>
        <w:t xml:space="preserve"> e </w:t>
      </w:r>
      <w:r w:rsidRPr="008649D5">
        <w:rPr>
          <w:rFonts w:ascii="Arial" w:hAnsi="Arial" w:cs="Arial"/>
          <w:b/>
          <w:color w:val="000000"/>
          <w:sz w:val="24"/>
          <w:szCs w:val="24"/>
        </w:rPr>
        <w:t>Liceo F. Enriques</w:t>
      </w:r>
      <w:r w:rsidRPr="008649D5">
        <w:rPr>
          <w:rFonts w:ascii="Arial" w:hAnsi="Arial" w:cs="Arial"/>
          <w:color w:val="000000"/>
          <w:sz w:val="24"/>
          <w:szCs w:val="24"/>
        </w:rPr>
        <w:t xml:space="preserve"> di Ostia, che presenta le tavole dell’omonimo libro illustrato della scrittrice tedesca </w:t>
      </w:r>
      <w:proofErr w:type="spellStart"/>
      <w:r w:rsidRPr="008649D5">
        <w:rPr>
          <w:rFonts w:ascii="Arial" w:hAnsi="Arial" w:cs="Arial"/>
          <w:b/>
          <w:color w:val="000000"/>
          <w:sz w:val="24"/>
          <w:szCs w:val="24"/>
        </w:rPr>
        <w:t>Antje</w:t>
      </w:r>
      <w:proofErr w:type="spellEnd"/>
      <w:r w:rsidRPr="008649D5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8649D5">
        <w:rPr>
          <w:rFonts w:ascii="Arial" w:hAnsi="Arial" w:cs="Arial"/>
          <w:b/>
          <w:color w:val="000000"/>
          <w:sz w:val="24"/>
          <w:szCs w:val="24"/>
        </w:rPr>
        <w:t>Damm</w:t>
      </w:r>
      <w:proofErr w:type="spellEnd"/>
      <w:r w:rsidRPr="008649D5">
        <w:rPr>
          <w:rFonts w:ascii="Arial" w:hAnsi="Arial" w:cs="Arial"/>
          <w:color w:val="000000"/>
          <w:sz w:val="24"/>
          <w:szCs w:val="24"/>
        </w:rPr>
        <w:t>.</w:t>
      </w:r>
      <w:r w:rsidR="00BC76C7" w:rsidRPr="008649D5">
        <w:rPr>
          <w:rFonts w:ascii="Arial" w:hAnsi="Arial" w:cs="Arial"/>
          <w:color w:val="000000"/>
          <w:sz w:val="24"/>
          <w:szCs w:val="24"/>
        </w:rPr>
        <w:t xml:space="preserve"> </w:t>
      </w:r>
      <w:r w:rsidRPr="008649D5">
        <w:rPr>
          <w:rFonts w:ascii="Arial" w:hAnsi="Arial" w:cs="Arial"/>
          <w:color w:val="000000"/>
          <w:sz w:val="24"/>
          <w:szCs w:val="24"/>
        </w:rPr>
        <w:t>Ingresso gratuito negli orari di apertura del botteghino: dal martedì al giovedì ore 16-19; dal venerdì alla domenica ore 17-20.</w:t>
      </w:r>
    </w:p>
    <w:p w14:paraId="1148125A" w14:textId="77777777" w:rsidR="004F6444" w:rsidRPr="008649D5" w:rsidRDefault="004F6444" w:rsidP="008649D5">
      <w:pPr>
        <w:spacing w:after="0" w:line="240" w:lineRule="auto"/>
        <w:ind w:left="-426" w:right="-427"/>
        <w:jc w:val="both"/>
        <w:rPr>
          <w:rFonts w:ascii="Arial" w:hAnsi="Arial" w:cs="Arial"/>
          <w:color w:val="000000"/>
          <w:sz w:val="24"/>
          <w:szCs w:val="24"/>
          <w:highlight w:val="yellow"/>
        </w:rPr>
      </w:pPr>
    </w:p>
    <w:p w14:paraId="14F4B3CE" w14:textId="77777777" w:rsidR="004F6444" w:rsidRPr="008649D5" w:rsidRDefault="0083339F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eastAsia="Times New Roman" w:hAnsi="Arial" w:cs="Arial"/>
          <w:color w:val="000000"/>
          <w:sz w:val="24"/>
          <w:szCs w:val="24"/>
        </w:rPr>
        <w:t xml:space="preserve">Al </w:t>
      </w:r>
      <w:r w:rsidRPr="008649D5">
        <w:rPr>
          <w:rFonts w:ascii="Arial" w:eastAsia="Times New Roman" w:hAnsi="Arial" w:cs="Arial"/>
          <w:b/>
          <w:color w:val="000000"/>
          <w:sz w:val="24"/>
          <w:szCs w:val="24"/>
        </w:rPr>
        <w:t>Teatro Valle Franca Valeri</w:t>
      </w:r>
      <w:r w:rsidRPr="008649D5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8649D5">
        <w:rPr>
          <w:rFonts w:ascii="Arial" w:eastAsia="Times New Roman" w:hAnsi="Arial" w:cs="Arial"/>
          <w:color w:val="000000"/>
          <w:sz w:val="24"/>
          <w:szCs w:val="24"/>
          <w:u w:val="single"/>
        </w:rPr>
        <w:t>fino al 30 gennaio</w:t>
      </w:r>
      <w:r w:rsidRPr="008649D5">
        <w:rPr>
          <w:rFonts w:ascii="Arial" w:eastAsia="Times New Roman" w:hAnsi="Arial" w:cs="Arial"/>
          <w:color w:val="000000"/>
          <w:sz w:val="24"/>
          <w:szCs w:val="24"/>
        </w:rPr>
        <w:t xml:space="preserve"> è visitabile la mostra </w:t>
      </w:r>
      <w:r w:rsidRPr="008649D5">
        <w:rPr>
          <w:rFonts w:ascii="Arial" w:eastAsia="Times New Roman" w:hAnsi="Arial" w:cs="Arial"/>
          <w:i/>
          <w:color w:val="000000"/>
          <w:sz w:val="24"/>
          <w:szCs w:val="24"/>
        </w:rPr>
        <w:t>Bernar</w:t>
      </w:r>
      <w:r w:rsidRPr="008649D5">
        <w:rPr>
          <w:rFonts w:ascii="Arial" w:eastAsia="Times New Roman" w:hAnsi="Arial" w:cs="Arial"/>
          <w:bCs/>
          <w:i/>
          <w:sz w:val="24"/>
          <w:szCs w:val="24"/>
        </w:rPr>
        <w:t>d</w:t>
      </w:r>
      <w:r w:rsidRPr="008649D5">
        <w:rPr>
          <w:rFonts w:ascii="Arial" w:eastAsia="Times New Roman" w:hAnsi="Arial" w:cs="Arial"/>
          <w:i/>
          <w:color w:val="000000"/>
          <w:sz w:val="24"/>
          <w:szCs w:val="24"/>
        </w:rPr>
        <w:t>-Marie Koltès - Un viaggio nell’universo teatrale tra parole e visioni</w:t>
      </w:r>
      <w:r w:rsidRPr="008649D5">
        <w:rPr>
          <w:rFonts w:ascii="Arial" w:eastAsia="Times New Roman" w:hAnsi="Arial" w:cs="Arial"/>
          <w:color w:val="000000"/>
          <w:sz w:val="24"/>
          <w:szCs w:val="24"/>
        </w:rPr>
        <w:t xml:space="preserve">, dedicata all’opera del drammaturgo francese e curata dal fratello François Koltès, cineasta. È parte dell’esposizione il film </w:t>
      </w:r>
      <w:r w:rsidRPr="008649D5">
        <w:rPr>
          <w:rFonts w:ascii="Arial" w:eastAsia="Times New Roman" w:hAnsi="Arial" w:cs="Arial"/>
          <w:i/>
          <w:color w:val="000000"/>
          <w:sz w:val="24"/>
          <w:szCs w:val="24"/>
        </w:rPr>
        <w:t>La nuit perdue</w:t>
      </w:r>
      <w:r w:rsidRPr="008649D5">
        <w:rPr>
          <w:rFonts w:ascii="Arial" w:eastAsia="Times New Roman" w:hAnsi="Arial" w:cs="Arial"/>
          <w:color w:val="000000"/>
          <w:sz w:val="24"/>
          <w:szCs w:val="24"/>
        </w:rPr>
        <w:t xml:space="preserve"> (1973), unica opera cinematografica di BMK, tratta dalla sua pièce </w:t>
      </w:r>
      <w:r w:rsidRPr="008649D5">
        <w:rPr>
          <w:rFonts w:ascii="Arial" w:eastAsia="Times New Roman" w:hAnsi="Arial" w:cs="Arial"/>
          <w:i/>
          <w:color w:val="000000"/>
          <w:sz w:val="24"/>
          <w:szCs w:val="24"/>
        </w:rPr>
        <w:t>Récits morts.</w:t>
      </w:r>
      <w:r w:rsidRPr="008649D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0AA2A6A7" w14:textId="77777777" w:rsidR="004F6444" w:rsidRPr="008649D5" w:rsidRDefault="0083339F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8649D5">
        <w:rPr>
          <w:rFonts w:ascii="Arial" w:eastAsia="Times New Roman" w:hAnsi="Arial" w:cs="Arial"/>
          <w:color w:val="000000"/>
          <w:sz w:val="24"/>
          <w:szCs w:val="24"/>
        </w:rPr>
        <w:t>Bernard-Marie Koltès, nato in Francia nel 1948, in poco più di vent’anni ha scritto quindici opere teatrali, esplorando con un linguaggio unico e visionario la condizione umana e tematiche di grande attualità. Ingresso libero, da giovedì a sabato ore 17-20, domenica ore 11-18.</w:t>
      </w:r>
    </w:p>
    <w:p w14:paraId="1CE00CB8" w14:textId="77777777" w:rsidR="004F6444" w:rsidRPr="008649D5" w:rsidRDefault="004F6444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  <w:highlight w:val="yellow"/>
        </w:rPr>
      </w:pPr>
    </w:p>
    <w:p w14:paraId="5A549D39" w14:textId="14EC5A7F" w:rsidR="004F6444" w:rsidRPr="008649D5" w:rsidRDefault="00882C3B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eastAsia="Times New Roman" w:hAnsi="Arial" w:cs="Arial"/>
          <w:color w:val="000000"/>
          <w:sz w:val="24"/>
          <w:szCs w:val="24"/>
        </w:rPr>
        <w:t>P</w:t>
      </w:r>
      <w:r w:rsidR="0083339F" w:rsidRPr="008649D5">
        <w:rPr>
          <w:rFonts w:ascii="Arial" w:eastAsia="Times New Roman" w:hAnsi="Arial" w:cs="Arial"/>
          <w:color w:val="000000"/>
          <w:sz w:val="24"/>
          <w:szCs w:val="24"/>
        </w:rPr>
        <w:t xml:space="preserve">resso il Parco della Musica, </w:t>
      </w:r>
      <w:r w:rsidR="0083339F" w:rsidRPr="008649D5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it-IT"/>
        </w:rPr>
        <w:t xml:space="preserve">nell’Auditorium Garage, </w:t>
      </w:r>
      <w:r w:rsidR="0083339F" w:rsidRPr="008649D5">
        <w:rPr>
          <w:rFonts w:ascii="Arial" w:eastAsia="Calibri" w:hAnsi="Arial" w:cs="Arial"/>
          <w:color w:val="000000"/>
          <w:sz w:val="24"/>
          <w:szCs w:val="24"/>
          <w:u w:val="single"/>
          <w:shd w:val="clear" w:color="auto" w:fill="FFFFFF"/>
          <w:lang w:eastAsia="it-IT"/>
        </w:rPr>
        <w:t>fino al 6 marzo</w:t>
      </w:r>
      <w:r w:rsidR="0083339F" w:rsidRPr="008649D5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it-IT"/>
        </w:rPr>
        <w:t xml:space="preserve"> è allestita </w:t>
      </w:r>
      <w:r w:rsidR="0083339F" w:rsidRPr="008649D5">
        <w:rPr>
          <w:rFonts w:ascii="Arial" w:eastAsia="Calibri" w:hAnsi="Arial" w:cs="Arial"/>
          <w:i/>
          <w:iCs/>
          <w:color w:val="000000"/>
          <w:sz w:val="24"/>
          <w:szCs w:val="24"/>
          <w:shd w:val="clear" w:color="auto" w:fill="FFFFFF"/>
          <w:lang w:eastAsia="it-IT"/>
        </w:rPr>
        <w:t>An Unguarded Moment</w:t>
      </w:r>
      <w:r w:rsidR="0083339F" w:rsidRPr="008649D5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it-IT"/>
        </w:rPr>
        <w:t xml:space="preserve">, la mostra antologica dell’artista </w:t>
      </w:r>
      <w:r w:rsidR="0083339F" w:rsidRPr="008649D5">
        <w:rPr>
          <w:rFonts w:ascii="Arial" w:eastAsia="Calibri" w:hAnsi="Arial" w:cs="Arial"/>
          <w:b/>
          <w:bCs/>
          <w:color w:val="000000"/>
          <w:sz w:val="24"/>
          <w:szCs w:val="24"/>
          <w:shd w:val="clear" w:color="auto" w:fill="FFFFFF"/>
          <w:lang w:eastAsia="it-IT"/>
        </w:rPr>
        <w:t>Adrian Tranquilli</w:t>
      </w:r>
      <w:r w:rsidR="0083339F" w:rsidRPr="008649D5">
        <w:rPr>
          <w:rFonts w:ascii="Arial" w:eastAsia="Calibri" w:hAnsi="Arial" w:cs="Arial"/>
          <w:bCs/>
          <w:color w:val="000000"/>
          <w:sz w:val="24"/>
          <w:szCs w:val="24"/>
          <w:shd w:val="clear" w:color="auto" w:fill="FFFFFF"/>
          <w:lang w:eastAsia="it-IT"/>
        </w:rPr>
        <w:t>,</w:t>
      </w:r>
      <w:r w:rsidR="0083339F" w:rsidRPr="008649D5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it-IT"/>
        </w:rPr>
        <w:t xml:space="preserve"> a</w:t>
      </w:r>
      <w:r w:rsidR="0083339F" w:rsidRPr="008649D5">
        <w:rPr>
          <w:rStyle w:val="normaltextrun"/>
          <w:rFonts w:ascii="Arial" w:hAnsi="Arial" w:cs="Arial"/>
          <w:color w:val="000000"/>
          <w:sz w:val="24"/>
          <w:szCs w:val="24"/>
        </w:rPr>
        <w:t xml:space="preserve"> cura di Antonello Tolve, </w:t>
      </w:r>
      <w:r w:rsidR="0083339F" w:rsidRPr="008649D5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it-IT"/>
        </w:rPr>
        <w:t xml:space="preserve">che presenta oltre cinquanta opere in un percorso inedito, fatto di installazioni ambientali dal forte impatto visivo, appositamente realizzate. Orari: da mercoledì a domenica ore 11-20; lunedì 10 gennaio ore 14.30-19.30; chiuso martedì. Biglietti online su </w:t>
      </w:r>
      <w:hyperlink r:id="rId19" w:history="1">
        <w:r w:rsidR="0083339F" w:rsidRPr="008649D5">
          <w:rPr>
            <w:rStyle w:val="CollegamentoInternet"/>
            <w:rFonts w:ascii="Arial" w:eastAsia="Calibri" w:hAnsi="Arial" w:cs="Arial"/>
            <w:sz w:val="24"/>
            <w:szCs w:val="24"/>
            <w:lang w:eastAsia="it-IT"/>
          </w:rPr>
          <w:t>https://www.ticketone.it</w:t>
        </w:r>
      </w:hyperlink>
      <w:r w:rsidR="0083339F" w:rsidRPr="008649D5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it-IT"/>
        </w:rPr>
        <w:t>.</w:t>
      </w:r>
    </w:p>
    <w:p w14:paraId="7B207E40" w14:textId="77777777" w:rsidR="004F6444" w:rsidRPr="008649D5" w:rsidRDefault="004F6444" w:rsidP="008649D5">
      <w:pPr>
        <w:shd w:val="clear" w:color="auto" w:fill="FDFDFD"/>
        <w:spacing w:after="0" w:line="240" w:lineRule="auto"/>
        <w:ind w:left="-426" w:right="-427"/>
        <w:jc w:val="both"/>
        <w:rPr>
          <w:rFonts w:ascii="Arial" w:hAnsi="Arial" w:cs="Arial"/>
          <w:sz w:val="24"/>
          <w:szCs w:val="24"/>
          <w:highlight w:val="yellow"/>
        </w:rPr>
      </w:pPr>
    </w:p>
    <w:p w14:paraId="404930FD" w14:textId="77777777" w:rsidR="001D4FD5" w:rsidRPr="008649D5" w:rsidRDefault="0083339F" w:rsidP="008649D5">
      <w:pPr>
        <w:spacing w:after="0" w:line="240" w:lineRule="auto"/>
        <w:ind w:left="-425" w:right="-425"/>
        <w:jc w:val="both"/>
        <w:rPr>
          <w:rFonts w:ascii="Arial" w:eastAsia="Times New Roman" w:hAnsi="Arial" w:cs="Arial"/>
          <w:b/>
          <w:bCs/>
          <w:color w:val="FF0000"/>
          <w:sz w:val="24"/>
          <w:szCs w:val="24"/>
          <w:lang w:eastAsia="it-IT"/>
        </w:rPr>
      </w:pPr>
      <w:r w:rsidRPr="008649D5">
        <w:rPr>
          <w:rFonts w:ascii="Arial" w:eastAsia="Times New Roman" w:hAnsi="Arial" w:cs="Arial"/>
          <w:b/>
          <w:bCs/>
          <w:color w:val="FF0000"/>
          <w:sz w:val="24"/>
          <w:szCs w:val="24"/>
          <w:lang w:eastAsia="it-IT"/>
        </w:rPr>
        <w:t xml:space="preserve">ATTIVITA’ DELLE BIBLIOTECHE </w:t>
      </w:r>
    </w:p>
    <w:p w14:paraId="7E884716" w14:textId="241431E9" w:rsidR="001D4FD5" w:rsidRPr="008649D5" w:rsidRDefault="00646525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Tra i tanti appuntamenti della settimana promoss</w:t>
      </w:r>
      <w:r w:rsidR="00217361"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i</w:t>
      </w:r>
      <w:r w:rsidRPr="008649D5">
        <w:rPr>
          <w:rFonts w:ascii="Arial" w:eastAsia="Times New Roman" w:hAnsi="Arial" w:cs="Arial"/>
          <w:color w:val="FF0000"/>
          <w:sz w:val="24"/>
          <w:szCs w:val="24"/>
          <w:lang w:eastAsia="it-IT"/>
        </w:rPr>
        <w:t xml:space="preserve"> 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dalle </w:t>
      </w:r>
      <w:r w:rsidRPr="008649D5">
        <w:rPr>
          <w:rFonts w:ascii="Arial" w:eastAsia="Times New Roman" w:hAnsi="Arial" w:cs="Arial"/>
          <w:b/>
          <w:color w:val="000000"/>
          <w:sz w:val="24"/>
          <w:szCs w:val="24"/>
          <w:lang w:eastAsia="it-IT"/>
        </w:rPr>
        <w:t>Biblioteche di Roma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si segnalano:</w:t>
      </w:r>
      <w:r w:rsidR="001D4FD5"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8649D5">
        <w:rPr>
          <w:rFonts w:ascii="Arial" w:eastAsia="Times New Roman" w:hAnsi="Arial" w:cs="Arial"/>
          <w:color w:val="000000"/>
          <w:sz w:val="24"/>
          <w:szCs w:val="24"/>
          <w:u w:val="single"/>
          <w:lang w:eastAsia="it-IT"/>
        </w:rPr>
        <w:t xml:space="preserve">giovedì </w:t>
      </w:r>
      <w:r w:rsidRPr="008649D5">
        <w:rPr>
          <w:rFonts w:ascii="Arial" w:eastAsia="Times New Roman" w:hAnsi="Arial" w:cs="Arial"/>
          <w:bCs/>
          <w:color w:val="222222"/>
          <w:sz w:val="24"/>
          <w:szCs w:val="24"/>
          <w:u w:val="single"/>
          <w:lang w:eastAsia="it-IT"/>
        </w:rPr>
        <w:t>20 gennaio</w:t>
      </w:r>
      <w:r w:rsidRPr="008649D5">
        <w:rPr>
          <w:rFonts w:ascii="Arial" w:eastAsia="Times New Roman" w:hAnsi="Arial" w:cs="Arial"/>
          <w:bCs/>
          <w:color w:val="222222"/>
          <w:sz w:val="24"/>
          <w:szCs w:val="24"/>
          <w:lang w:eastAsia="it-IT"/>
        </w:rPr>
        <w:t xml:space="preserve"> alle ore 17 presso la </w:t>
      </w:r>
      <w:r w:rsidRPr="008649D5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Biblioteca Rugantino</w:t>
      </w:r>
      <w:r w:rsidRPr="008649D5">
        <w:rPr>
          <w:rFonts w:ascii="Arial" w:eastAsia="Times New Roman" w:hAnsi="Arial" w:cs="Arial"/>
          <w:bCs/>
          <w:color w:val="222222"/>
          <w:sz w:val="24"/>
          <w:szCs w:val="24"/>
          <w:lang w:eastAsia="it-IT"/>
        </w:rPr>
        <w:t xml:space="preserve">, </w:t>
      </w:r>
      <w:r w:rsidRPr="008649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in collaborazione con il Centro Studi Giuseppe Gioachino Belli, l’incontro con </w:t>
      </w:r>
      <w:r w:rsidRPr="008649D5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Enzo Frustaci </w:t>
      </w:r>
      <w:r w:rsidRPr="008649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e </w:t>
      </w:r>
      <w:r w:rsidRPr="008649D5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Maurizio Mosetti</w:t>
      </w:r>
      <w:r w:rsidRPr="008649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r w:rsidRPr="008649D5">
        <w:rPr>
          <w:rFonts w:ascii="Arial" w:eastAsia="Times New Roman" w:hAnsi="Arial" w:cs="Arial"/>
          <w:i/>
          <w:iCs/>
          <w:color w:val="222222"/>
          <w:sz w:val="24"/>
          <w:szCs w:val="24"/>
          <w:lang w:eastAsia="it-IT"/>
        </w:rPr>
        <w:t>La Roma risorgimentale di Cesare Pascarella</w:t>
      </w:r>
      <w:r w:rsidRPr="008649D5">
        <w:rPr>
          <w:rFonts w:ascii="Arial" w:eastAsia="Times New Roman" w:hAnsi="Arial" w:cs="Arial"/>
          <w:iCs/>
          <w:color w:val="222222"/>
          <w:sz w:val="24"/>
          <w:szCs w:val="24"/>
          <w:lang w:eastAsia="it-IT"/>
        </w:rPr>
        <w:t xml:space="preserve"> (prenotazione obbligatoria: 06.45460591 - </w:t>
      </w:r>
      <w:hyperlink r:id="rId20" w:history="1">
        <w:r w:rsidRPr="008649D5">
          <w:rPr>
            <w:rStyle w:val="Collegamentoipertestuale"/>
            <w:rFonts w:ascii="Arial" w:eastAsia="Times New Roman" w:hAnsi="Arial" w:cs="Arial"/>
            <w:iCs/>
            <w:sz w:val="24"/>
            <w:szCs w:val="24"/>
            <w:lang w:eastAsia="it-IT"/>
          </w:rPr>
          <w:t>ill.rugantino@bibliotechediroma.it</w:t>
        </w:r>
      </w:hyperlink>
      <w:r w:rsidRPr="008649D5">
        <w:rPr>
          <w:rFonts w:ascii="Arial" w:eastAsia="Times New Roman" w:hAnsi="Arial" w:cs="Arial"/>
          <w:iCs/>
          <w:color w:val="222222"/>
          <w:sz w:val="24"/>
          <w:szCs w:val="24"/>
          <w:lang w:eastAsia="it-IT"/>
        </w:rPr>
        <w:t>). Lo stesso giorno alle ore 17.30 alla</w:t>
      </w:r>
      <w:r w:rsidRPr="008649D5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 Casa delle Letterature</w:t>
      </w:r>
      <w:r w:rsidRPr="008649D5">
        <w:rPr>
          <w:rFonts w:ascii="Arial" w:eastAsia="Times New Roman" w:hAnsi="Arial" w:cs="Arial"/>
          <w:bCs/>
          <w:color w:val="222222"/>
          <w:sz w:val="24"/>
          <w:szCs w:val="24"/>
          <w:lang w:eastAsia="it-IT"/>
        </w:rPr>
        <w:t xml:space="preserve"> l’incontro </w:t>
      </w:r>
      <w:r w:rsidRPr="008649D5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 xml:space="preserve">Primo Levi e </w:t>
      </w:r>
      <w:proofErr w:type="spellStart"/>
      <w:r w:rsidRPr="008649D5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Hannah</w:t>
      </w:r>
      <w:proofErr w:type="spellEnd"/>
      <w:r w:rsidRPr="008649D5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 xml:space="preserve"> </w:t>
      </w:r>
      <w:proofErr w:type="spellStart"/>
      <w:r w:rsidRPr="008649D5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Arendt</w:t>
      </w:r>
      <w:proofErr w:type="spellEnd"/>
      <w:r w:rsidRPr="008649D5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 xml:space="preserve"> di fronte al male. Testimonianza, narrazione, pensiero. La memoria del passato per la costruzione del futuro. </w:t>
      </w:r>
      <w:r w:rsidRPr="008649D5">
        <w:rPr>
          <w:rFonts w:ascii="Arial" w:hAnsi="Arial" w:cs="Arial"/>
          <w:sz w:val="24"/>
          <w:szCs w:val="24"/>
        </w:rPr>
        <w:t xml:space="preserve">Con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Wlodek</w:t>
      </w:r>
      <w:proofErr w:type="spellEnd"/>
      <w:r w:rsidRPr="008649D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Goldkorn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 e </w:t>
      </w:r>
      <w:r w:rsidRPr="008649D5">
        <w:rPr>
          <w:rFonts w:ascii="Arial" w:hAnsi="Arial" w:cs="Arial"/>
          <w:b/>
          <w:sz w:val="24"/>
          <w:szCs w:val="24"/>
        </w:rPr>
        <w:t>Ornella Crotti</w:t>
      </w:r>
      <w:r w:rsidRPr="008649D5">
        <w:rPr>
          <w:rFonts w:ascii="Arial" w:hAnsi="Arial" w:cs="Arial"/>
          <w:sz w:val="24"/>
          <w:szCs w:val="24"/>
        </w:rPr>
        <w:t xml:space="preserve">. Modera </w:t>
      </w:r>
      <w:r w:rsidRPr="008649D5">
        <w:rPr>
          <w:rFonts w:ascii="Arial" w:hAnsi="Arial" w:cs="Arial"/>
          <w:b/>
          <w:sz w:val="24"/>
          <w:szCs w:val="24"/>
        </w:rPr>
        <w:t>Enrica Teresa Vignoli</w:t>
      </w:r>
      <w:r w:rsidRPr="008649D5">
        <w:rPr>
          <w:rFonts w:ascii="Arial" w:hAnsi="Arial" w:cs="Arial"/>
          <w:sz w:val="24"/>
          <w:szCs w:val="24"/>
        </w:rPr>
        <w:t xml:space="preserve">. Prenotazione obbligatoria: </w:t>
      </w:r>
      <w:hyperlink r:id="rId21" w:history="1">
        <w:r w:rsidRPr="008649D5">
          <w:rPr>
            <w:rStyle w:val="Collegamentoipertestuale"/>
            <w:rFonts w:ascii="Arial" w:hAnsi="Arial" w:cs="Arial"/>
            <w:sz w:val="24"/>
            <w:szCs w:val="24"/>
          </w:rPr>
          <w:t>casadelleletterature@bibliotechediroma.it</w:t>
        </w:r>
      </w:hyperlink>
      <w:r w:rsidRPr="008649D5">
        <w:rPr>
          <w:rFonts w:ascii="Arial" w:hAnsi="Arial" w:cs="Arial"/>
          <w:sz w:val="24"/>
          <w:szCs w:val="24"/>
        </w:rPr>
        <w:t>.</w:t>
      </w:r>
    </w:p>
    <w:p w14:paraId="4D743F78" w14:textId="77777777" w:rsidR="0090642D" w:rsidRPr="008649D5" w:rsidRDefault="00646525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Style w:val="Enfasigrassetto"/>
          <w:rFonts w:ascii="Arial" w:hAnsi="Arial" w:cs="Arial"/>
          <w:b w:val="0"/>
          <w:color w:val="202020"/>
          <w:sz w:val="24"/>
          <w:szCs w:val="24"/>
          <w:u w:val="single"/>
          <w:shd w:val="clear" w:color="auto" w:fill="FFFFFF"/>
        </w:rPr>
        <w:t>Sabato 22 gennaio</w:t>
      </w:r>
      <w:r w:rsidRPr="008649D5">
        <w:rPr>
          <w:rFonts w:ascii="Arial" w:hAnsi="Arial" w:cs="Arial"/>
          <w:color w:val="202020"/>
          <w:sz w:val="24"/>
          <w:szCs w:val="24"/>
          <w:shd w:val="clear" w:color="auto" w:fill="FFFFFF"/>
        </w:rPr>
        <w:t xml:space="preserve"> alle ore </w:t>
      </w:r>
      <w:r w:rsidRPr="008649D5">
        <w:rPr>
          <w:rStyle w:val="Enfasigrassetto"/>
          <w:rFonts w:ascii="Arial" w:hAnsi="Arial" w:cs="Arial"/>
          <w:b w:val="0"/>
          <w:sz w:val="24"/>
          <w:szCs w:val="24"/>
        </w:rPr>
        <w:t>10.30</w:t>
      </w:r>
      <w:r w:rsidRPr="008649D5">
        <w:rPr>
          <w:rFonts w:ascii="Arial" w:hAnsi="Arial" w:cs="Arial"/>
          <w:sz w:val="24"/>
          <w:szCs w:val="24"/>
        </w:rPr>
        <w:t xml:space="preserve">, presso la </w:t>
      </w:r>
      <w:r w:rsidRPr="008649D5">
        <w:rPr>
          <w:rFonts w:ascii="Arial" w:hAnsi="Arial" w:cs="Arial"/>
          <w:b/>
          <w:sz w:val="24"/>
          <w:szCs w:val="24"/>
        </w:rPr>
        <w:t>Biblioteca Tullio De Mauro</w:t>
      </w:r>
      <w:r w:rsidRPr="008649D5">
        <w:rPr>
          <w:rFonts w:ascii="Arial" w:hAnsi="Arial" w:cs="Arial"/>
          <w:sz w:val="24"/>
          <w:szCs w:val="24"/>
        </w:rPr>
        <w:t xml:space="preserve">, si terrà la </w:t>
      </w:r>
      <w:r w:rsidRPr="008649D5">
        <w:rPr>
          <w:rStyle w:val="Enfasigrassetto"/>
          <w:rFonts w:ascii="Arial" w:hAnsi="Arial" w:cs="Arial"/>
          <w:b w:val="0"/>
          <w:sz w:val="24"/>
          <w:szCs w:val="24"/>
        </w:rPr>
        <w:t xml:space="preserve">presentazione </w:t>
      </w:r>
      <w:r w:rsidRPr="008649D5">
        <w:rPr>
          <w:rFonts w:ascii="Arial" w:hAnsi="Arial" w:cs="Arial"/>
          <w:sz w:val="24"/>
          <w:szCs w:val="24"/>
        </w:rPr>
        <w:t xml:space="preserve">del libro </w:t>
      </w:r>
      <w:r w:rsidRPr="008649D5">
        <w:rPr>
          <w:rStyle w:val="Enfasigrassetto"/>
          <w:rFonts w:ascii="Arial" w:hAnsi="Arial" w:cs="Arial"/>
          <w:b w:val="0"/>
          <w:i/>
          <w:iCs/>
          <w:sz w:val="24"/>
          <w:szCs w:val="24"/>
        </w:rPr>
        <w:t xml:space="preserve">Sex Social </w:t>
      </w:r>
      <w:proofErr w:type="spellStart"/>
      <w:r w:rsidRPr="008649D5">
        <w:rPr>
          <w:rStyle w:val="Enfasigrassetto"/>
          <w:rFonts w:ascii="Arial" w:hAnsi="Arial" w:cs="Arial"/>
          <w:b w:val="0"/>
          <w:i/>
          <w:iCs/>
          <w:sz w:val="24"/>
          <w:szCs w:val="24"/>
        </w:rPr>
        <w:t>Crimes</w:t>
      </w:r>
      <w:proofErr w:type="spellEnd"/>
      <w:r w:rsidRPr="008649D5">
        <w:rPr>
          <w:rStyle w:val="Enfasigrassetto"/>
          <w:rFonts w:ascii="Arial" w:hAnsi="Arial" w:cs="Arial"/>
          <w:b w:val="0"/>
          <w:i/>
          <w:iCs/>
          <w:sz w:val="24"/>
          <w:szCs w:val="24"/>
        </w:rPr>
        <w:t>. Il web a luci rosse</w:t>
      </w:r>
      <w:r w:rsidRPr="008649D5">
        <w:rPr>
          <w:rFonts w:ascii="Arial" w:hAnsi="Arial" w:cs="Arial"/>
          <w:sz w:val="24"/>
          <w:szCs w:val="24"/>
        </w:rPr>
        <w:t xml:space="preserve"> di </w:t>
      </w:r>
      <w:r w:rsidRPr="008649D5">
        <w:rPr>
          <w:rStyle w:val="Enfasigrassetto"/>
          <w:rFonts w:ascii="Arial" w:hAnsi="Arial" w:cs="Arial"/>
          <w:sz w:val="24"/>
          <w:szCs w:val="24"/>
        </w:rPr>
        <w:t xml:space="preserve">Eleonora </w:t>
      </w:r>
      <w:proofErr w:type="spellStart"/>
      <w:r w:rsidRPr="008649D5">
        <w:rPr>
          <w:rStyle w:val="Enfasigrassetto"/>
          <w:rFonts w:ascii="Arial" w:hAnsi="Arial" w:cs="Arial"/>
          <w:sz w:val="24"/>
          <w:szCs w:val="24"/>
        </w:rPr>
        <w:t>Nocito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 (Lupetti editore, 2021). Con l’autrice interverrà </w:t>
      </w:r>
      <w:r w:rsidRPr="008649D5">
        <w:rPr>
          <w:rFonts w:ascii="Arial" w:hAnsi="Arial" w:cs="Arial"/>
          <w:b/>
          <w:sz w:val="24"/>
          <w:szCs w:val="24"/>
        </w:rPr>
        <w:t>Roberto Thomas</w:t>
      </w:r>
      <w:r w:rsidRPr="008649D5">
        <w:rPr>
          <w:rFonts w:ascii="Arial" w:hAnsi="Arial" w:cs="Arial"/>
          <w:sz w:val="24"/>
          <w:szCs w:val="24"/>
        </w:rPr>
        <w:t xml:space="preserve"> (prenotazione obbligatoria: 06.4546 0631 - </w:t>
      </w:r>
      <w:hyperlink r:id="rId22" w:history="1">
        <w:r w:rsidRPr="008649D5">
          <w:rPr>
            <w:rStyle w:val="Collegamentoipertestuale"/>
            <w:rFonts w:ascii="Arial" w:hAnsi="Arial" w:cs="Arial"/>
            <w:sz w:val="24"/>
            <w:szCs w:val="24"/>
          </w:rPr>
          <w:t>tulliodemauro@bibliotechediroma.it</w:t>
        </w:r>
      </w:hyperlink>
      <w:r w:rsidRPr="008649D5">
        <w:rPr>
          <w:rFonts w:ascii="Arial" w:hAnsi="Arial" w:cs="Arial"/>
          <w:sz w:val="24"/>
          <w:szCs w:val="24"/>
        </w:rPr>
        <w:t xml:space="preserve">). </w:t>
      </w:r>
    </w:p>
    <w:p w14:paraId="464DDE28" w14:textId="7FB3CC49" w:rsidR="001D4FD5" w:rsidRPr="008649D5" w:rsidRDefault="00646525" w:rsidP="008649D5">
      <w:pPr>
        <w:spacing w:after="0" w:line="240" w:lineRule="auto"/>
        <w:ind w:left="-425" w:right="-425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649D5">
        <w:rPr>
          <w:rStyle w:val="Enfasigrassetto"/>
          <w:rFonts w:ascii="Arial" w:hAnsi="Arial" w:cs="Arial"/>
          <w:b w:val="0"/>
          <w:color w:val="000000"/>
          <w:sz w:val="24"/>
          <w:szCs w:val="24"/>
          <w:u w:val="single"/>
          <w:shd w:val="clear" w:color="auto" w:fill="FFFFFF"/>
        </w:rPr>
        <w:t>Lunedì 24 gennaio</w:t>
      </w:r>
      <w:r w:rsidRPr="008649D5">
        <w:rPr>
          <w:rStyle w:val="Enfasigrassetto"/>
          <w:rFonts w:ascii="Arial" w:hAnsi="Arial" w:cs="Arial"/>
          <w:b w:val="0"/>
          <w:color w:val="000000"/>
          <w:sz w:val="24"/>
          <w:szCs w:val="24"/>
          <w:shd w:val="clear" w:color="auto" w:fill="FFFFFF"/>
        </w:rPr>
        <w:t xml:space="preserve"> alle ore 17 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presso la </w:t>
      </w:r>
      <w:r w:rsidRPr="008649D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Biblioteca </w:t>
      </w:r>
      <w:r w:rsidRPr="008649D5">
        <w:rPr>
          <w:rStyle w:val="Enfasigrassetto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Vaccheria Nardi </w:t>
      </w:r>
      <w:r w:rsidRPr="008649D5">
        <w:rPr>
          <w:rStyle w:val="Enfasigrassetto"/>
          <w:rFonts w:ascii="Arial" w:hAnsi="Arial" w:cs="Arial"/>
          <w:b w:val="0"/>
          <w:color w:val="000000"/>
          <w:sz w:val="24"/>
          <w:szCs w:val="24"/>
          <w:shd w:val="clear" w:color="auto" w:fill="FFFFFF"/>
        </w:rPr>
        <w:t>presentazione del romanzo</w:t>
      </w:r>
      <w:r w:rsidRPr="008649D5">
        <w:rPr>
          <w:rStyle w:val="Enfasigrassetto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8649D5">
        <w:rPr>
          <w:rStyle w:val="Enfasicorsivo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Lo Spazio dentro </w:t>
      </w:r>
      <w:r w:rsidRPr="008649D5">
        <w:rPr>
          <w:rStyle w:val="Enfasicorsivo"/>
          <w:rFonts w:ascii="Arial" w:hAnsi="Arial" w:cs="Arial"/>
          <w:i w:val="0"/>
          <w:color w:val="000000"/>
          <w:sz w:val="24"/>
          <w:szCs w:val="24"/>
          <w:shd w:val="clear" w:color="auto" w:fill="FFFFFF"/>
        </w:rPr>
        <w:t>di</w:t>
      </w:r>
      <w:r w:rsidRPr="008649D5">
        <w:rPr>
          <w:rStyle w:val="Enfasigrassetto"/>
          <w:rFonts w:ascii="Arial" w:hAnsi="Arial" w:cs="Arial"/>
          <w:sz w:val="24"/>
          <w:szCs w:val="24"/>
        </w:rPr>
        <w:t xml:space="preserve"> </w:t>
      </w:r>
      <w:r w:rsidRPr="008649D5">
        <w:rPr>
          <w:rStyle w:val="Enfasigrassetto"/>
          <w:rFonts w:ascii="Arial" w:hAnsi="Arial" w:cs="Arial"/>
          <w:color w:val="000000"/>
          <w:sz w:val="24"/>
          <w:szCs w:val="24"/>
          <w:shd w:val="clear" w:color="auto" w:fill="FFFFFF"/>
        </w:rPr>
        <w:t>Luca Raffaelli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(</w:t>
      </w:r>
      <w:proofErr w:type="spellStart"/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>Mincione</w:t>
      </w:r>
      <w:proofErr w:type="spellEnd"/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Edizioni, 2021). Con l’autore dialogherà </w:t>
      </w:r>
      <w:r w:rsidRPr="008649D5">
        <w:rPr>
          <w:rStyle w:val="Enfasigrassetto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Mariangela </w:t>
      </w:r>
      <w:proofErr w:type="spellStart"/>
      <w:r w:rsidRPr="008649D5">
        <w:rPr>
          <w:rStyle w:val="Enfasigrassetto"/>
          <w:rFonts w:ascii="Arial" w:hAnsi="Arial" w:cs="Arial"/>
          <w:color w:val="000000"/>
          <w:sz w:val="24"/>
          <w:szCs w:val="24"/>
          <w:shd w:val="clear" w:color="auto" w:fill="FFFFFF"/>
        </w:rPr>
        <w:t>Mincione</w:t>
      </w:r>
      <w:proofErr w:type="spellEnd"/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responsabile della casa editrice. Prenotazione: 06.45460491 - </w:t>
      </w:r>
      <w:hyperlink r:id="rId23" w:history="1">
        <w:r w:rsidRPr="008649D5">
          <w:rPr>
            <w:rStyle w:val="Collegamentoipertestuale"/>
            <w:rFonts w:ascii="Arial" w:hAnsi="Arial" w:cs="Arial"/>
            <w:sz w:val="24"/>
            <w:szCs w:val="24"/>
            <w:shd w:val="clear" w:color="auto" w:fill="FFFFFF"/>
          </w:rPr>
          <w:t>ill.vaccherianardi@bibliotechediroma.it</w:t>
        </w:r>
      </w:hyperlink>
      <w:r w:rsidRPr="008649D5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234F1424" w14:textId="5DB86251" w:rsidR="00646525" w:rsidRPr="008649D5" w:rsidRDefault="00646525" w:rsidP="008649D5">
      <w:pPr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eastAsia="Times New Roman" w:hAnsi="Arial" w:cs="Arial"/>
          <w:bCs/>
          <w:sz w:val="24"/>
          <w:szCs w:val="24"/>
          <w:u w:val="single"/>
          <w:lang w:eastAsia="it-IT"/>
        </w:rPr>
        <w:t>Martedì 25 gennaio</w:t>
      </w:r>
      <w:r w:rsidRPr="008649D5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 in programma tre appuntamenti. Alle ore 17 alla </w:t>
      </w:r>
      <w:r w:rsidRPr="008649D5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Biblioteca Laurentina </w:t>
      </w:r>
      <w:r w:rsidRPr="008649D5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per il ciclo </w:t>
      </w:r>
      <w:r w:rsidRPr="008649D5">
        <w:rPr>
          <w:rFonts w:ascii="Arial" w:eastAsia="Times New Roman" w:hAnsi="Arial" w:cs="Arial"/>
          <w:i/>
          <w:sz w:val="24"/>
          <w:szCs w:val="24"/>
          <w:lang w:eastAsia="it-IT"/>
        </w:rPr>
        <w:t>La sottile linea rosa…letture di femminile positività</w:t>
      </w:r>
      <w:r w:rsidRPr="008649D5">
        <w:rPr>
          <w:rFonts w:ascii="Arial" w:eastAsia="Times New Roman" w:hAnsi="Arial" w:cs="Arial"/>
          <w:sz w:val="24"/>
          <w:szCs w:val="24"/>
          <w:lang w:eastAsia="it-IT"/>
        </w:rPr>
        <w:t>, è previsto l’incontro</w:t>
      </w:r>
      <w:r w:rsidRPr="008649D5"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 </w:t>
      </w:r>
      <w:r w:rsidRPr="008649D5">
        <w:rPr>
          <w:rFonts w:ascii="Arial" w:eastAsia="Times New Roman" w:hAnsi="Arial" w:cs="Arial"/>
          <w:bCs/>
          <w:i/>
          <w:sz w:val="24"/>
          <w:szCs w:val="24"/>
          <w:shd w:val="clear" w:color="auto" w:fill="FFFFFF"/>
          <w:lang w:eastAsia="it-IT"/>
        </w:rPr>
        <w:t>S</w:t>
      </w:r>
      <w:r w:rsidRPr="008649D5">
        <w:rPr>
          <w:rFonts w:ascii="Arial" w:eastAsia="Times New Roman" w:hAnsi="Arial" w:cs="Arial"/>
          <w:i/>
          <w:sz w:val="24"/>
          <w:szCs w:val="24"/>
          <w:shd w:val="clear" w:color="auto" w:fill="FFFFFF"/>
          <w:lang w:eastAsia="it-IT"/>
        </w:rPr>
        <w:t>i può sempre volare?</w:t>
      </w:r>
      <w:r w:rsidRPr="008649D5">
        <w:rPr>
          <w:rFonts w:ascii="Arial" w:eastAsia="Times New Roman" w:hAnsi="Arial" w:cs="Arial"/>
          <w:sz w:val="24"/>
          <w:szCs w:val="24"/>
          <w:shd w:val="clear" w:color="auto" w:fill="FFFFFF"/>
          <w:lang w:eastAsia="it-IT"/>
        </w:rPr>
        <w:t xml:space="preserve"> con la partecipazione di </w:t>
      </w:r>
      <w:r w:rsidRPr="008649D5">
        <w:rPr>
          <w:rFonts w:ascii="Arial" w:eastAsia="Times New Roman" w:hAnsi="Arial" w:cs="Arial"/>
          <w:b/>
          <w:sz w:val="24"/>
          <w:szCs w:val="24"/>
          <w:shd w:val="clear" w:color="auto" w:fill="FFFFFF"/>
          <w:lang w:eastAsia="it-IT"/>
        </w:rPr>
        <w:t xml:space="preserve">Patrizia Masci </w:t>
      </w:r>
      <w:r w:rsidRPr="008649D5">
        <w:rPr>
          <w:rFonts w:ascii="Arial" w:eastAsia="Times New Roman" w:hAnsi="Arial" w:cs="Arial"/>
          <w:sz w:val="24"/>
          <w:szCs w:val="24"/>
          <w:shd w:val="clear" w:color="auto" w:fill="FFFFFF"/>
          <w:lang w:eastAsia="it-IT"/>
        </w:rPr>
        <w:t xml:space="preserve">autrice del libro </w:t>
      </w:r>
      <w:r w:rsidRPr="008649D5">
        <w:rPr>
          <w:rFonts w:ascii="Arial" w:eastAsia="Times New Roman" w:hAnsi="Arial" w:cs="Arial"/>
          <w:i/>
          <w:sz w:val="24"/>
          <w:szCs w:val="24"/>
          <w:shd w:val="clear" w:color="auto" w:fill="FFFFFF"/>
          <w:lang w:eastAsia="it-IT"/>
        </w:rPr>
        <w:t>Il volo dell’</w:t>
      </w:r>
      <w:r w:rsidR="00576E3A" w:rsidRPr="008649D5">
        <w:rPr>
          <w:rFonts w:ascii="Arial" w:eastAsia="Times New Roman" w:hAnsi="Arial" w:cs="Arial"/>
          <w:i/>
          <w:sz w:val="24"/>
          <w:szCs w:val="24"/>
          <w:shd w:val="clear" w:color="auto" w:fill="FFFFFF"/>
          <w:lang w:eastAsia="it-IT"/>
        </w:rPr>
        <w:t>a</w:t>
      </w:r>
      <w:r w:rsidRPr="008649D5">
        <w:rPr>
          <w:rFonts w:ascii="Arial" w:eastAsia="Times New Roman" w:hAnsi="Arial" w:cs="Arial"/>
          <w:i/>
          <w:sz w:val="24"/>
          <w:szCs w:val="24"/>
          <w:shd w:val="clear" w:color="auto" w:fill="FFFFFF"/>
          <w:lang w:eastAsia="it-IT"/>
        </w:rPr>
        <w:t>quila</w:t>
      </w:r>
      <w:r w:rsidRPr="008649D5">
        <w:rPr>
          <w:rFonts w:ascii="Arial" w:eastAsia="Times New Roman" w:hAnsi="Arial" w:cs="Arial"/>
          <w:sz w:val="24"/>
          <w:szCs w:val="24"/>
          <w:shd w:val="clear" w:color="auto" w:fill="FFFFFF"/>
          <w:lang w:eastAsia="it-IT"/>
        </w:rPr>
        <w:t xml:space="preserve"> (Gruppo Albatros, 2021). Si tratterà il tema “Donne ed </w:t>
      </w:r>
      <w:proofErr w:type="spellStart"/>
      <w:r w:rsidRPr="008649D5">
        <w:rPr>
          <w:rFonts w:ascii="Arial" w:eastAsia="Times New Roman" w:hAnsi="Arial" w:cs="Arial"/>
          <w:sz w:val="24"/>
          <w:szCs w:val="24"/>
          <w:shd w:val="clear" w:color="auto" w:fill="FFFFFF"/>
          <w:lang w:eastAsia="it-IT"/>
        </w:rPr>
        <w:t>empowerment</w:t>
      </w:r>
      <w:proofErr w:type="spellEnd"/>
      <w:r w:rsidRPr="008649D5">
        <w:rPr>
          <w:rFonts w:ascii="Arial" w:eastAsia="Times New Roman" w:hAnsi="Arial" w:cs="Arial"/>
          <w:sz w:val="24"/>
          <w:szCs w:val="24"/>
          <w:shd w:val="clear" w:color="auto" w:fill="FFFFFF"/>
          <w:lang w:eastAsia="it-IT"/>
        </w:rPr>
        <w:t xml:space="preserve">”, approfondendo </w:t>
      </w:r>
      <w:r w:rsidRPr="008649D5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it-IT"/>
        </w:rPr>
        <w:t>l’argomento attraverso le storie delle figure femminili del suo romanzo (p</w:t>
      </w:r>
      <w:r w:rsidRPr="008649D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renotazione obbligatoria: </w:t>
      </w:r>
      <w:r w:rsidRPr="008649D5">
        <w:rPr>
          <w:rFonts w:ascii="Arial" w:hAnsi="Arial" w:cs="Arial"/>
          <w:sz w:val="24"/>
          <w:szCs w:val="24"/>
          <w:shd w:val="clear" w:color="auto" w:fill="FFFFFF"/>
        </w:rPr>
        <w:t>06.45460760</w:t>
      </w:r>
      <w:r w:rsidR="001D4FD5" w:rsidRPr="008649D5">
        <w:rPr>
          <w:rFonts w:ascii="Arial" w:hAnsi="Arial" w:cs="Arial"/>
          <w:sz w:val="24"/>
          <w:szCs w:val="24"/>
          <w:shd w:val="clear" w:color="auto" w:fill="FFFFFF"/>
        </w:rPr>
        <w:t xml:space="preserve"> - </w:t>
      </w:r>
      <w:hyperlink r:id="rId24" w:history="1">
        <w:r w:rsidR="001D4FD5" w:rsidRPr="008649D5">
          <w:rPr>
            <w:rStyle w:val="Collegamentoipertestuale"/>
            <w:rFonts w:ascii="Arial" w:hAnsi="Arial" w:cs="Arial"/>
            <w:sz w:val="24"/>
            <w:szCs w:val="24"/>
            <w:shd w:val="clear" w:color="auto" w:fill="FFFFFF"/>
          </w:rPr>
          <w:t>ill.laurentina@bibliotechediroma.it</w:t>
        </w:r>
      </w:hyperlink>
      <w:r w:rsidRPr="008649D5">
        <w:rPr>
          <w:rFonts w:ascii="Arial" w:eastAsia="Times New Roman" w:hAnsi="Arial" w:cs="Arial"/>
          <w:sz w:val="24"/>
          <w:szCs w:val="24"/>
          <w:lang w:eastAsia="it-IT"/>
        </w:rPr>
        <w:t xml:space="preserve">). Alle ore 17.30 </w:t>
      </w:r>
      <w:r w:rsidRPr="008649D5">
        <w:rPr>
          <w:rFonts w:ascii="Arial" w:eastAsia="Times New Roman" w:hAnsi="Arial" w:cs="Arial"/>
          <w:bCs/>
          <w:sz w:val="24"/>
          <w:szCs w:val="24"/>
          <w:lang w:eastAsia="it-IT"/>
        </w:rPr>
        <w:t>presso la</w:t>
      </w:r>
      <w:r w:rsidRPr="008649D5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 Biblioteca Goffredo Mameli </w:t>
      </w:r>
      <w:r w:rsidRPr="008649D5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incontro sulla </w:t>
      </w:r>
      <w:r w:rsidRPr="008649D5">
        <w:rPr>
          <w:rFonts w:ascii="Arial" w:eastAsia="Times New Roman" w:hAnsi="Arial" w:cs="Arial"/>
          <w:bCs/>
          <w:color w:val="222222"/>
          <w:sz w:val="24"/>
          <w:szCs w:val="24"/>
          <w:lang w:eastAsia="it-IT"/>
        </w:rPr>
        <w:t xml:space="preserve">ripubblicazione di </w:t>
      </w:r>
      <w:r w:rsidRPr="008649D5">
        <w:rPr>
          <w:rFonts w:ascii="Arial" w:eastAsia="Times New Roman" w:hAnsi="Arial" w:cs="Arial"/>
          <w:i/>
          <w:color w:val="222222"/>
          <w:sz w:val="24"/>
          <w:szCs w:val="24"/>
          <w:lang w:eastAsia="it-IT"/>
        </w:rPr>
        <w:t>Romanzo civile</w:t>
      </w:r>
      <w:r w:rsidRPr="008649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di </w:t>
      </w:r>
      <w:r w:rsidRPr="008649D5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Giuliana Saladino</w:t>
      </w:r>
      <w:r w:rsidRPr="008649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(Sellerio, 2021). Intervengono le scrittrici </w:t>
      </w:r>
      <w:r w:rsidRPr="008649D5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Nadia Terranova</w:t>
      </w:r>
      <w:r w:rsidRPr="008649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e </w:t>
      </w:r>
      <w:r w:rsidRPr="008649D5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Viola Lo Moro</w:t>
      </w:r>
      <w:r w:rsidRPr="008649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(prenotazione obbligatoria: </w:t>
      </w:r>
      <w:hyperlink r:id="rId25" w:history="1">
        <w:r w:rsidRPr="008649D5">
          <w:rPr>
            <w:rStyle w:val="Collegamentoipertestuale"/>
            <w:rFonts w:ascii="Arial" w:eastAsia="Times New Roman" w:hAnsi="Arial" w:cs="Arial"/>
            <w:sz w:val="24"/>
            <w:szCs w:val="24"/>
            <w:lang w:eastAsia="it-IT"/>
          </w:rPr>
          <w:t>goffredomameli@bibliotechediroma.it</w:t>
        </w:r>
      </w:hyperlink>
      <w:r w:rsidRPr="008649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). Alle ore 18 alla </w:t>
      </w:r>
      <w:r w:rsidRPr="008649D5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Casa delle Letterature</w:t>
      </w:r>
      <w:r w:rsidRPr="008649D5">
        <w:rPr>
          <w:rFonts w:ascii="Arial" w:eastAsia="Times New Roman" w:hAnsi="Arial" w:cs="Arial"/>
          <w:bCs/>
          <w:color w:val="222222"/>
          <w:sz w:val="24"/>
          <w:szCs w:val="24"/>
          <w:lang w:eastAsia="it-IT"/>
        </w:rPr>
        <w:t>, p</w:t>
      </w:r>
      <w:r w:rsidRPr="008649D5">
        <w:rPr>
          <w:rFonts w:ascii="Arial" w:hAnsi="Arial" w:cs="Arial"/>
          <w:sz w:val="24"/>
          <w:szCs w:val="24"/>
        </w:rPr>
        <w:t xml:space="preserve">resentazione del libro </w:t>
      </w:r>
      <w:r w:rsidRPr="008649D5">
        <w:rPr>
          <w:rFonts w:ascii="Arial" w:hAnsi="Arial" w:cs="Arial"/>
          <w:i/>
          <w:iCs/>
          <w:sz w:val="24"/>
          <w:szCs w:val="24"/>
        </w:rPr>
        <w:t>Il romanzo del nuovo millennio</w:t>
      </w:r>
      <w:r w:rsidRPr="008649D5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 </w:t>
      </w:r>
      <w:r w:rsidRPr="008649D5">
        <w:rPr>
          <w:rFonts w:ascii="Arial" w:eastAsia="Times New Roman" w:hAnsi="Arial" w:cs="Arial"/>
          <w:bCs/>
          <w:color w:val="222222"/>
          <w:sz w:val="24"/>
          <w:szCs w:val="24"/>
          <w:lang w:eastAsia="it-IT"/>
        </w:rPr>
        <w:t xml:space="preserve">a cura di </w:t>
      </w:r>
      <w:r w:rsidRPr="008649D5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Giuseppe Di Giacomo</w:t>
      </w:r>
      <w:r w:rsidRPr="008649D5">
        <w:rPr>
          <w:rFonts w:ascii="Arial" w:eastAsia="Times New Roman" w:hAnsi="Arial" w:cs="Arial"/>
          <w:bCs/>
          <w:color w:val="222222"/>
          <w:sz w:val="24"/>
          <w:szCs w:val="24"/>
          <w:lang w:eastAsia="it-IT"/>
        </w:rPr>
        <w:t xml:space="preserve"> e </w:t>
      </w:r>
      <w:r w:rsidRPr="008649D5">
        <w:rPr>
          <w:rFonts w:ascii="Arial" w:hAnsi="Arial" w:cs="Arial"/>
          <w:b/>
          <w:sz w:val="24"/>
          <w:szCs w:val="24"/>
        </w:rPr>
        <w:t>Ugo Rubeo</w:t>
      </w:r>
      <w:r w:rsidRPr="008649D5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8649D5">
        <w:rPr>
          <w:rFonts w:ascii="Arial" w:hAnsi="Arial" w:cs="Arial"/>
          <w:sz w:val="24"/>
          <w:szCs w:val="24"/>
        </w:rPr>
        <w:t>Mimesis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, 2021). Intervengono </w:t>
      </w:r>
      <w:r w:rsidRPr="008649D5">
        <w:rPr>
          <w:rFonts w:ascii="Arial" w:hAnsi="Arial" w:cs="Arial"/>
          <w:b/>
          <w:sz w:val="24"/>
          <w:szCs w:val="24"/>
        </w:rPr>
        <w:t>Ugo Rubeo</w:t>
      </w:r>
      <w:r w:rsidRPr="008649D5">
        <w:rPr>
          <w:rFonts w:ascii="Arial" w:hAnsi="Arial" w:cs="Arial"/>
          <w:sz w:val="24"/>
          <w:szCs w:val="24"/>
        </w:rPr>
        <w:t xml:space="preserve"> e </w:t>
      </w:r>
      <w:r w:rsidRPr="008649D5">
        <w:rPr>
          <w:rFonts w:ascii="Arial" w:hAnsi="Arial" w:cs="Arial"/>
          <w:b/>
          <w:sz w:val="24"/>
          <w:szCs w:val="24"/>
        </w:rPr>
        <w:t xml:space="preserve">Piero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Boitani</w:t>
      </w:r>
      <w:proofErr w:type="spellEnd"/>
      <w:r w:rsidRPr="008649D5">
        <w:rPr>
          <w:rFonts w:ascii="Arial" w:hAnsi="Arial" w:cs="Arial"/>
          <w:sz w:val="24"/>
          <w:szCs w:val="24"/>
        </w:rPr>
        <w:t xml:space="preserve">. Prenotazione obbligatoria: </w:t>
      </w:r>
      <w:hyperlink r:id="rId26" w:history="1">
        <w:r w:rsidRPr="008649D5">
          <w:rPr>
            <w:rStyle w:val="Collegamentoipertestuale"/>
            <w:rFonts w:ascii="Arial" w:hAnsi="Arial" w:cs="Arial"/>
            <w:sz w:val="24"/>
            <w:szCs w:val="24"/>
          </w:rPr>
          <w:t>casadelleletterature@bibliotechediroma.it</w:t>
        </w:r>
      </w:hyperlink>
      <w:r w:rsidRPr="008649D5">
        <w:rPr>
          <w:rFonts w:ascii="Arial" w:hAnsi="Arial" w:cs="Arial"/>
          <w:sz w:val="24"/>
          <w:szCs w:val="24"/>
        </w:rPr>
        <w:t>.</w:t>
      </w:r>
    </w:p>
    <w:p w14:paraId="7DC3172B" w14:textId="7BDBB9F0" w:rsidR="0002624E" w:rsidRPr="008649D5" w:rsidRDefault="0083339F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eastAsia="Times New Roman" w:hAnsi="Arial" w:cs="Arial"/>
          <w:b/>
          <w:color w:val="FF0000"/>
          <w:sz w:val="24"/>
          <w:szCs w:val="24"/>
          <w:lang w:eastAsia="it-IT"/>
        </w:rPr>
      </w:pPr>
      <w:bookmarkStart w:id="1" w:name="_GoBack"/>
      <w:bookmarkEnd w:id="1"/>
      <w:r w:rsidRPr="008649D5">
        <w:rPr>
          <w:rFonts w:ascii="Arial" w:eastAsia="Times New Roman" w:hAnsi="Arial" w:cs="Arial"/>
          <w:b/>
          <w:color w:val="FF0000"/>
          <w:sz w:val="24"/>
          <w:szCs w:val="24"/>
          <w:lang w:eastAsia="it-IT"/>
        </w:rPr>
        <w:lastRenderedPageBreak/>
        <w:t xml:space="preserve">KIDS </w:t>
      </w:r>
    </w:p>
    <w:p w14:paraId="70D94F53" w14:textId="73607DBA" w:rsidR="00646525" w:rsidRPr="008649D5" w:rsidRDefault="00646525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>Tra gli appuntamenti per bambini e ragazzi organizzati dalle</w:t>
      </w:r>
      <w:r w:rsidR="00F100E8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b/>
          <w:bCs/>
          <w:sz w:val="24"/>
          <w:szCs w:val="24"/>
        </w:rPr>
        <w:t>Biblioteche di Roma</w:t>
      </w:r>
      <w:r w:rsidRPr="008649D5">
        <w:rPr>
          <w:rFonts w:ascii="Arial" w:hAnsi="Arial" w:cs="Arial"/>
          <w:sz w:val="24"/>
          <w:szCs w:val="24"/>
        </w:rPr>
        <w:t>,</w:t>
      </w:r>
      <w:r w:rsidR="00F100E8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  <w:u w:val="single"/>
        </w:rPr>
        <w:t>mercoledì 19 gennaio</w:t>
      </w:r>
      <w:r w:rsidRPr="008649D5">
        <w:rPr>
          <w:rFonts w:ascii="Arial" w:hAnsi="Arial" w:cs="Arial"/>
          <w:sz w:val="24"/>
          <w:szCs w:val="24"/>
        </w:rPr>
        <w:t xml:space="preserve"> </w:t>
      </w:r>
      <w:r w:rsidR="00F934E9" w:rsidRPr="008649D5">
        <w:rPr>
          <w:rFonts w:ascii="Arial" w:hAnsi="Arial" w:cs="Arial"/>
          <w:sz w:val="24"/>
          <w:szCs w:val="24"/>
        </w:rPr>
        <w:t xml:space="preserve">alle ore 17 </w:t>
      </w:r>
      <w:r w:rsidRPr="008649D5">
        <w:rPr>
          <w:rFonts w:ascii="Arial" w:hAnsi="Arial" w:cs="Arial"/>
          <w:sz w:val="24"/>
          <w:szCs w:val="24"/>
        </w:rPr>
        <w:t>presso la</w:t>
      </w:r>
      <w:r w:rsidR="00F100E8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b/>
          <w:bCs/>
          <w:sz w:val="24"/>
          <w:szCs w:val="24"/>
        </w:rPr>
        <w:t xml:space="preserve">Biblioteca </w:t>
      </w:r>
      <w:proofErr w:type="spellStart"/>
      <w:r w:rsidRPr="008649D5">
        <w:rPr>
          <w:rFonts w:ascii="Arial" w:hAnsi="Arial" w:cs="Arial"/>
          <w:b/>
          <w:bCs/>
          <w:sz w:val="24"/>
          <w:szCs w:val="24"/>
        </w:rPr>
        <w:t>Penazzato</w:t>
      </w:r>
      <w:proofErr w:type="spellEnd"/>
      <w:r w:rsidRPr="008649D5">
        <w:rPr>
          <w:rFonts w:ascii="Arial" w:hAnsi="Arial" w:cs="Arial"/>
          <w:sz w:val="24"/>
          <w:szCs w:val="24"/>
        </w:rPr>
        <w:t>, letture per bambini dai 6 anni (prenotazione obbligatoria: 06.45460531 -</w:t>
      </w:r>
      <w:r w:rsidR="00F100E8" w:rsidRPr="008649D5">
        <w:rPr>
          <w:rFonts w:ascii="Arial" w:hAnsi="Arial" w:cs="Arial"/>
          <w:sz w:val="24"/>
          <w:szCs w:val="24"/>
        </w:rPr>
        <w:t xml:space="preserve"> </w:t>
      </w:r>
      <w:hyperlink r:id="rId27" w:tgtFrame="_blank" w:history="1">
        <w:r w:rsidRPr="008649D5">
          <w:rPr>
            <w:rStyle w:val="Collegamentoipertestuale"/>
            <w:rFonts w:ascii="Arial" w:hAnsi="Arial" w:cs="Arial"/>
            <w:sz w:val="24"/>
            <w:szCs w:val="24"/>
          </w:rPr>
          <w:t>ill.penazzato@bibliotechediroma.it</w:t>
        </w:r>
      </w:hyperlink>
      <w:r w:rsidRPr="008649D5">
        <w:rPr>
          <w:rFonts w:ascii="Arial" w:hAnsi="Arial" w:cs="Arial"/>
          <w:sz w:val="24"/>
          <w:szCs w:val="24"/>
        </w:rPr>
        <w:t>).</w:t>
      </w:r>
      <w:r w:rsidR="00F100E8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>Alle ore 17.30, invece, presso la</w:t>
      </w:r>
      <w:r w:rsidR="00F100E8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b/>
          <w:bCs/>
          <w:sz w:val="24"/>
          <w:szCs w:val="24"/>
        </w:rPr>
        <w:t>Biblioteca Quarticciolo</w:t>
      </w:r>
      <w:r w:rsidR="00F100E8" w:rsidRPr="008649D5">
        <w:rPr>
          <w:rFonts w:ascii="Arial" w:hAnsi="Arial" w:cs="Arial"/>
          <w:b/>
          <w:bCs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>nell’ambito dei</w:t>
      </w:r>
      <w:r w:rsidR="00F100E8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i/>
          <w:iCs/>
          <w:sz w:val="24"/>
          <w:szCs w:val="24"/>
        </w:rPr>
        <w:t>Pomeriggi da favola: storie di animali</w:t>
      </w:r>
      <w:r w:rsidRPr="008649D5">
        <w:rPr>
          <w:rFonts w:ascii="Arial" w:hAnsi="Arial" w:cs="Arial"/>
          <w:sz w:val="24"/>
          <w:szCs w:val="24"/>
        </w:rPr>
        <w:t>, letture animate per bambini di 3-7 anni, a cura di</w:t>
      </w:r>
      <w:r w:rsidR="00F100E8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b/>
          <w:bCs/>
          <w:sz w:val="24"/>
          <w:szCs w:val="24"/>
        </w:rPr>
        <w:t>Chiara D’Aquila</w:t>
      </w:r>
      <w:r w:rsidR="00F100E8" w:rsidRPr="008649D5">
        <w:rPr>
          <w:rFonts w:ascii="Arial" w:hAnsi="Arial" w:cs="Arial"/>
          <w:b/>
          <w:bCs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>e dei volontari del Servizio Civile (prenotazione obbligatoria: 06.45460701 -</w:t>
      </w:r>
      <w:r w:rsidR="00F100E8" w:rsidRPr="008649D5">
        <w:rPr>
          <w:rFonts w:ascii="Arial" w:hAnsi="Arial" w:cs="Arial"/>
          <w:sz w:val="24"/>
          <w:szCs w:val="24"/>
        </w:rPr>
        <w:t xml:space="preserve"> </w:t>
      </w:r>
      <w:hyperlink r:id="rId28" w:tgtFrame="_blank" w:history="1">
        <w:r w:rsidRPr="008649D5">
          <w:rPr>
            <w:rStyle w:val="Collegamentoipertestuale"/>
            <w:rFonts w:ascii="Arial" w:hAnsi="Arial" w:cs="Arial"/>
            <w:sz w:val="24"/>
            <w:szCs w:val="24"/>
          </w:rPr>
          <w:t>ill.quarticciolo@bibliotechediroma.it</w:t>
        </w:r>
      </w:hyperlink>
      <w:r w:rsidRPr="008649D5">
        <w:rPr>
          <w:rFonts w:ascii="Arial" w:hAnsi="Arial" w:cs="Arial"/>
          <w:sz w:val="24"/>
          <w:szCs w:val="24"/>
        </w:rPr>
        <w:t>).</w:t>
      </w:r>
      <w:r w:rsidR="00F100E8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>Infine</w:t>
      </w:r>
      <w:r w:rsidR="00F100E8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  <w:u w:val="single"/>
        </w:rPr>
        <w:t>lunedì 24 gennaio</w:t>
      </w:r>
      <w:r w:rsidR="00F100E8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>alle ore 16.30 presso la</w:t>
      </w:r>
      <w:r w:rsidR="00F100E8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b/>
          <w:bCs/>
          <w:sz w:val="24"/>
          <w:szCs w:val="24"/>
        </w:rPr>
        <w:t xml:space="preserve">Biblioteca </w:t>
      </w:r>
      <w:proofErr w:type="spellStart"/>
      <w:r w:rsidRPr="008649D5">
        <w:rPr>
          <w:rFonts w:ascii="Arial" w:hAnsi="Arial" w:cs="Arial"/>
          <w:b/>
          <w:bCs/>
          <w:sz w:val="24"/>
          <w:szCs w:val="24"/>
        </w:rPr>
        <w:t>Borghesiana</w:t>
      </w:r>
      <w:proofErr w:type="spellEnd"/>
      <w:r w:rsidR="00F100E8" w:rsidRPr="008649D5">
        <w:rPr>
          <w:rFonts w:ascii="Arial" w:hAnsi="Arial" w:cs="Arial"/>
          <w:b/>
          <w:bCs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>in programma</w:t>
      </w:r>
      <w:r w:rsidR="00F100E8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i/>
          <w:iCs/>
          <w:sz w:val="24"/>
          <w:szCs w:val="24"/>
        </w:rPr>
        <w:t>Liberi di leggere,</w:t>
      </w:r>
      <w:r w:rsidR="00F100E8" w:rsidRPr="008649D5">
        <w:rPr>
          <w:rFonts w:ascii="Arial" w:hAnsi="Arial" w:cs="Arial"/>
          <w:i/>
          <w:iCs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>letture a tema ad alta voce e laboratori creativi per bambini e ragazzi sul tema della libertà con particolare attenzione alla storia della Seconda Guerra mondiale.</w:t>
      </w:r>
      <w:r w:rsidR="00F100E8" w:rsidRPr="008649D5">
        <w:rPr>
          <w:rFonts w:ascii="Arial" w:hAnsi="Arial" w:cs="Arial"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</w:rPr>
        <w:t>Prenotazione obbligatoria: 06.45460361 -</w:t>
      </w:r>
      <w:r w:rsidR="008103A3" w:rsidRPr="008649D5">
        <w:rPr>
          <w:rFonts w:ascii="Arial" w:hAnsi="Arial" w:cs="Arial"/>
          <w:sz w:val="24"/>
          <w:szCs w:val="24"/>
        </w:rPr>
        <w:t xml:space="preserve"> </w:t>
      </w:r>
      <w:hyperlink r:id="rId29" w:tgtFrame="_blank" w:history="1">
        <w:r w:rsidRPr="008649D5">
          <w:rPr>
            <w:rStyle w:val="Collegamentoipertestuale"/>
            <w:rFonts w:ascii="Arial" w:hAnsi="Arial" w:cs="Arial"/>
            <w:sz w:val="24"/>
            <w:szCs w:val="24"/>
          </w:rPr>
          <w:t>ill.borghesiana@bibliotechediroma.it</w:t>
        </w:r>
      </w:hyperlink>
      <w:r w:rsidRPr="008649D5">
        <w:rPr>
          <w:rFonts w:ascii="Arial" w:hAnsi="Arial" w:cs="Arial"/>
          <w:sz w:val="24"/>
          <w:szCs w:val="24"/>
        </w:rPr>
        <w:t>.</w:t>
      </w:r>
    </w:p>
    <w:p w14:paraId="377921D3" w14:textId="3D137C63" w:rsidR="00646525" w:rsidRPr="008649D5" w:rsidRDefault="00646525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</w:p>
    <w:p w14:paraId="405CC7F4" w14:textId="576801C6" w:rsidR="001B7144" w:rsidRPr="008649D5" w:rsidRDefault="0002624E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>Al</w:t>
      </w:r>
      <w:r w:rsidRPr="008649D5">
        <w:rPr>
          <w:rFonts w:ascii="Arial" w:hAnsi="Arial" w:cs="Arial"/>
          <w:b/>
          <w:sz w:val="24"/>
          <w:szCs w:val="24"/>
        </w:rPr>
        <w:t xml:space="preserve"> Teatro </w:t>
      </w:r>
      <w:proofErr w:type="spellStart"/>
      <w:r w:rsidRPr="008649D5">
        <w:rPr>
          <w:rFonts w:ascii="Arial" w:hAnsi="Arial" w:cs="Arial"/>
          <w:b/>
          <w:sz w:val="24"/>
          <w:szCs w:val="24"/>
        </w:rPr>
        <w:t>Torlonia</w:t>
      </w:r>
      <w:proofErr w:type="spellEnd"/>
      <w:r w:rsidRPr="008649D5">
        <w:rPr>
          <w:rFonts w:ascii="Arial" w:hAnsi="Arial" w:cs="Arial"/>
          <w:b/>
          <w:sz w:val="24"/>
          <w:szCs w:val="24"/>
        </w:rPr>
        <w:t xml:space="preserve"> </w:t>
      </w:r>
      <w:r w:rsidRPr="008649D5">
        <w:rPr>
          <w:rFonts w:ascii="Arial" w:hAnsi="Arial" w:cs="Arial"/>
          <w:sz w:val="24"/>
          <w:szCs w:val="24"/>
          <w:u w:val="single"/>
        </w:rPr>
        <w:t>sabato 22 e domenica 23 gennaio</w:t>
      </w:r>
      <w:r w:rsidRPr="008649D5">
        <w:rPr>
          <w:rFonts w:ascii="Arial" w:hAnsi="Arial" w:cs="Arial"/>
          <w:sz w:val="24"/>
          <w:szCs w:val="24"/>
        </w:rPr>
        <w:t xml:space="preserve"> va in scena </w:t>
      </w:r>
      <w:r w:rsidRPr="008649D5">
        <w:rPr>
          <w:rFonts w:ascii="Arial" w:hAnsi="Arial" w:cs="Arial"/>
          <w:i/>
          <w:sz w:val="24"/>
          <w:szCs w:val="24"/>
        </w:rPr>
        <w:t>Sonia e Alfredo</w:t>
      </w:r>
      <w:r w:rsidR="001B7144" w:rsidRPr="008649D5">
        <w:rPr>
          <w:rFonts w:ascii="Arial" w:hAnsi="Arial" w:cs="Arial"/>
          <w:i/>
          <w:sz w:val="24"/>
          <w:szCs w:val="24"/>
        </w:rPr>
        <w:t>.</w:t>
      </w:r>
      <w:r w:rsidR="00882C3B" w:rsidRPr="008649D5">
        <w:rPr>
          <w:rFonts w:ascii="Arial" w:hAnsi="Arial" w:cs="Arial"/>
          <w:i/>
          <w:sz w:val="24"/>
          <w:szCs w:val="24"/>
        </w:rPr>
        <w:t xml:space="preserve"> </w:t>
      </w:r>
      <w:r w:rsidR="00DF109B" w:rsidRPr="008649D5">
        <w:rPr>
          <w:rFonts w:ascii="Arial" w:hAnsi="Arial" w:cs="Arial"/>
          <w:i/>
          <w:sz w:val="24"/>
          <w:szCs w:val="24"/>
        </w:rPr>
        <w:t>Un posto dove stare</w:t>
      </w:r>
      <w:r w:rsidRPr="008649D5">
        <w:rPr>
          <w:rFonts w:ascii="Arial" w:hAnsi="Arial" w:cs="Arial"/>
          <w:sz w:val="24"/>
          <w:szCs w:val="24"/>
        </w:rPr>
        <w:t xml:space="preserve">, </w:t>
      </w:r>
      <w:r w:rsidR="001B7144" w:rsidRPr="008649D5">
        <w:rPr>
          <w:rFonts w:ascii="Arial" w:hAnsi="Arial" w:cs="Arial"/>
          <w:sz w:val="24"/>
          <w:szCs w:val="24"/>
        </w:rPr>
        <w:t xml:space="preserve">dall’opera di Catherine </w:t>
      </w:r>
      <w:proofErr w:type="spellStart"/>
      <w:r w:rsidR="001B7144" w:rsidRPr="008649D5">
        <w:rPr>
          <w:rFonts w:ascii="Arial" w:hAnsi="Arial" w:cs="Arial"/>
          <w:sz w:val="24"/>
          <w:szCs w:val="24"/>
        </w:rPr>
        <w:t>Pineur</w:t>
      </w:r>
      <w:proofErr w:type="spellEnd"/>
      <w:r w:rsidR="001B7144" w:rsidRPr="008649D5">
        <w:rPr>
          <w:rFonts w:ascii="Arial" w:hAnsi="Arial" w:cs="Arial"/>
          <w:sz w:val="24"/>
          <w:szCs w:val="24"/>
        </w:rPr>
        <w:t xml:space="preserve">, con </w:t>
      </w:r>
      <w:proofErr w:type="spellStart"/>
      <w:r w:rsidR="001B7144" w:rsidRPr="008649D5">
        <w:rPr>
          <w:rFonts w:ascii="Arial" w:hAnsi="Arial" w:cs="Arial"/>
          <w:b/>
          <w:sz w:val="24"/>
          <w:szCs w:val="24"/>
        </w:rPr>
        <w:t>Deniz</w:t>
      </w:r>
      <w:proofErr w:type="spellEnd"/>
      <w:r w:rsidR="001B7144" w:rsidRPr="008649D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1B7144" w:rsidRPr="008649D5">
        <w:rPr>
          <w:rFonts w:ascii="Arial" w:hAnsi="Arial" w:cs="Arial"/>
          <w:b/>
          <w:sz w:val="24"/>
          <w:szCs w:val="24"/>
        </w:rPr>
        <w:t>Azhar</w:t>
      </w:r>
      <w:proofErr w:type="spellEnd"/>
      <w:r w:rsidR="001B7144" w:rsidRPr="008649D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1B7144" w:rsidRPr="008649D5">
        <w:rPr>
          <w:rFonts w:ascii="Arial" w:hAnsi="Arial" w:cs="Arial"/>
          <w:b/>
          <w:sz w:val="24"/>
          <w:szCs w:val="24"/>
        </w:rPr>
        <w:t>Azari</w:t>
      </w:r>
      <w:proofErr w:type="spellEnd"/>
      <w:r w:rsidR="001B7144" w:rsidRPr="008649D5">
        <w:rPr>
          <w:rFonts w:ascii="Arial" w:hAnsi="Arial" w:cs="Arial"/>
          <w:b/>
          <w:sz w:val="24"/>
          <w:szCs w:val="24"/>
        </w:rPr>
        <w:t xml:space="preserve"> </w:t>
      </w:r>
      <w:r w:rsidR="001B7144" w:rsidRPr="008649D5">
        <w:rPr>
          <w:rFonts w:ascii="Arial" w:hAnsi="Arial" w:cs="Arial"/>
          <w:sz w:val="24"/>
          <w:szCs w:val="24"/>
        </w:rPr>
        <w:t xml:space="preserve">e </w:t>
      </w:r>
      <w:r w:rsidR="001B7144" w:rsidRPr="008649D5">
        <w:rPr>
          <w:rFonts w:ascii="Arial" w:hAnsi="Arial" w:cs="Arial"/>
          <w:b/>
          <w:sz w:val="24"/>
          <w:szCs w:val="24"/>
        </w:rPr>
        <w:t>Tiziano Ferrari</w:t>
      </w:r>
      <w:r w:rsidR="001B7144" w:rsidRPr="008649D5">
        <w:rPr>
          <w:rFonts w:ascii="Arial" w:hAnsi="Arial" w:cs="Arial"/>
          <w:sz w:val="24"/>
          <w:szCs w:val="24"/>
        </w:rPr>
        <w:t xml:space="preserve">, regia e scene di </w:t>
      </w:r>
      <w:r w:rsidR="001B7144" w:rsidRPr="008649D5">
        <w:rPr>
          <w:rFonts w:ascii="Arial" w:hAnsi="Arial" w:cs="Arial"/>
          <w:b/>
          <w:sz w:val="24"/>
          <w:szCs w:val="24"/>
        </w:rPr>
        <w:t>Fabrizio Montecchi</w:t>
      </w:r>
      <w:r w:rsidR="001B7144" w:rsidRPr="008649D5">
        <w:rPr>
          <w:rFonts w:ascii="Arial" w:hAnsi="Arial" w:cs="Arial"/>
          <w:sz w:val="24"/>
          <w:szCs w:val="24"/>
        </w:rPr>
        <w:t>. Racconta una storia semplice, dolce e commovente, di amicizia e solidarietà. Parla di quel che succede quando si sperimentano l’esclusione e la solitudine, di quando si ha la calorosa sensazione di aver trovato una nuova casa o un amico, di cosa si prova quando si trova il coraggio di affrontare esperienze sconosciute per il bene di qualcun altro. P</w:t>
      </w:r>
      <w:r w:rsidRPr="008649D5">
        <w:rPr>
          <w:rFonts w:ascii="Arial" w:hAnsi="Arial" w:cs="Arial"/>
          <w:sz w:val="24"/>
          <w:szCs w:val="24"/>
        </w:rPr>
        <w:t xml:space="preserve">er </w:t>
      </w:r>
      <w:r w:rsidR="001B7144" w:rsidRPr="008649D5">
        <w:rPr>
          <w:rFonts w:ascii="Arial" w:hAnsi="Arial" w:cs="Arial"/>
          <w:sz w:val="24"/>
          <w:szCs w:val="24"/>
        </w:rPr>
        <w:t xml:space="preserve">famiglie e bambini di </w:t>
      </w:r>
      <w:r w:rsidRPr="008649D5">
        <w:rPr>
          <w:rFonts w:ascii="Arial" w:hAnsi="Arial" w:cs="Arial"/>
          <w:sz w:val="24"/>
          <w:szCs w:val="24"/>
        </w:rPr>
        <w:t>4</w:t>
      </w:r>
      <w:r w:rsidR="001B7144" w:rsidRPr="008649D5">
        <w:rPr>
          <w:rFonts w:ascii="Arial" w:hAnsi="Arial" w:cs="Arial"/>
          <w:sz w:val="24"/>
          <w:szCs w:val="24"/>
        </w:rPr>
        <w:t>-7</w:t>
      </w:r>
      <w:r w:rsidRPr="008649D5">
        <w:rPr>
          <w:rFonts w:ascii="Arial" w:hAnsi="Arial" w:cs="Arial"/>
          <w:sz w:val="24"/>
          <w:szCs w:val="24"/>
        </w:rPr>
        <w:t xml:space="preserve"> anni. </w:t>
      </w:r>
      <w:r w:rsidR="001B7144" w:rsidRPr="008649D5">
        <w:rPr>
          <w:rFonts w:ascii="Arial" w:hAnsi="Arial" w:cs="Arial"/>
          <w:sz w:val="24"/>
          <w:szCs w:val="24"/>
        </w:rPr>
        <w:t xml:space="preserve">Biglietti online su </w:t>
      </w:r>
      <w:hyperlink r:id="rId30" w:history="1">
        <w:r w:rsidR="001B7144" w:rsidRPr="008649D5">
          <w:rPr>
            <w:rStyle w:val="Collegamentoipertestuale"/>
            <w:rFonts w:ascii="Arial" w:hAnsi="Arial" w:cs="Arial"/>
            <w:sz w:val="24"/>
            <w:szCs w:val="24"/>
          </w:rPr>
          <w:t>https://teatrodiroma.vivaticket.it</w:t>
        </w:r>
      </w:hyperlink>
      <w:r w:rsidR="001B7144" w:rsidRPr="008649D5">
        <w:rPr>
          <w:rFonts w:ascii="Arial" w:hAnsi="Arial" w:cs="Arial"/>
          <w:sz w:val="24"/>
          <w:szCs w:val="24"/>
        </w:rPr>
        <w:t>.</w:t>
      </w:r>
    </w:p>
    <w:p w14:paraId="4C18DBBA" w14:textId="70B23D64" w:rsidR="00646525" w:rsidRPr="008649D5" w:rsidRDefault="00646525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</w:p>
    <w:p w14:paraId="527B0264" w14:textId="398BF982" w:rsidR="004850CA" w:rsidRPr="008649D5" w:rsidRDefault="004850CA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sz w:val="24"/>
          <w:szCs w:val="24"/>
        </w:rPr>
        <w:t>A</w:t>
      </w:r>
      <w:r w:rsidR="00680B9E" w:rsidRPr="008649D5">
        <w:rPr>
          <w:rFonts w:ascii="Arial" w:hAnsi="Arial" w:cs="Arial"/>
          <w:sz w:val="24"/>
          <w:szCs w:val="24"/>
        </w:rPr>
        <w:t xml:space="preserve">l </w:t>
      </w:r>
      <w:r w:rsidR="00680B9E" w:rsidRPr="008649D5">
        <w:rPr>
          <w:rFonts w:ascii="Arial" w:hAnsi="Arial" w:cs="Arial"/>
          <w:b/>
          <w:sz w:val="24"/>
          <w:szCs w:val="24"/>
        </w:rPr>
        <w:t>Museo Pietro Canonica</w:t>
      </w:r>
      <w:r w:rsidR="00BA50C2" w:rsidRPr="008649D5">
        <w:rPr>
          <w:rFonts w:ascii="Arial" w:hAnsi="Arial" w:cs="Arial"/>
          <w:sz w:val="24"/>
          <w:szCs w:val="24"/>
        </w:rPr>
        <w:t xml:space="preserve"> </w:t>
      </w:r>
      <w:r w:rsidR="00882C3B" w:rsidRPr="008649D5">
        <w:rPr>
          <w:rFonts w:ascii="Arial" w:hAnsi="Arial" w:cs="Arial"/>
          <w:sz w:val="24"/>
          <w:szCs w:val="24"/>
        </w:rPr>
        <w:t xml:space="preserve">a </w:t>
      </w:r>
      <w:r w:rsidR="00BA50C2" w:rsidRPr="008649D5">
        <w:rPr>
          <w:rFonts w:ascii="Arial" w:hAnsi="Arial" w:cs="Arial"/>
          <w:sz w:val="24"/>
          <w:szCs w:val="24"/>
        </w:rPr>
        <w:t xml:space="preserve">Villa Borghese, </w:t>
      </w:r>
      <w:r w:rsidRPr="008649D5">
        <w:rPr>
          <w:rFonts w:ascii="Arial" w:hAnsi="Arial" w:cs="Arial"/>
          <w:sz w:val="24"/>
          <w:szCs w:val="24"/>
        </w:rPr>
        <w:t xml:space="preserve">la mostra </w:t>
      </w:r>
      <w:r w:rsidRPr="008649D5">
        <w:rPr>
          <w:rFonts w:ascii="Arial" w:hAnsi="Arial" w:cs="Arial"/>
          <w:i/>
          <w:iCs/>
          <w:sz w:val="24"/>
          <w:szCs w:val="24"/>
          <w:lang w:eastAsia="it-IT"/>
        </w:rPr>
        <w:t xml:space="preserve">Dante nelle sculture di Pietro Canonica </w:t>
      </w:r>
      <w:r w:rsidRPr="008649D5">
        <w:rPr>
          <w:rFonts w:ascii="Arial" w:hAnsi="Arial" w:cs="Arial"/>
          <w:iCs/>
          <w:sz w:val="24"/>
          <w:szCs w:val="24"/>
          <w:lang w:eastAsia="it-IT"/>
        </w:rPr>
        <w:t xml:space="preserve">(in corso </w:t>
      </w:r>
      <w:r w:rsidRPr="008649D5">
        <w:rPr>
          <w:rFonts w:ascii="Arial" w:hAnsi="Arial" w:cs="Arial"/>
          <w:iCs/>
          <w:sz w:val="24"/>
          <w:szCs w:val="24"/>
          <w:u w:val="single"/>
          <w:lang w:eastAsia="it-IT"/>
        </w:rPr>
        <w:t>fino al 27 febbraio</w:t>
      </w:r>
      <w:r w:rsidRPr="008649D5">
        <w:rPr>
          <w:rFonts w:ascii="Arial" w:hAnsi="Arial" w:cs="Arial"/>
          <w:iCs/>
          <w:sz w:val="24"/>
          <w:szCs w:val="24"/>
          <w:lang w:eastAsia="it-IT"/>
        </w:rPr>
        <w:t>),</w:t>
      </w:r>
      <w:r w:rsidRPr="008649D5">
        <w:rPr>
          <w:rFonts w:ascii="Arial" w:hAnsi="Arial" w:cs="Arial"/>
          <w:sz w:val="24"/>
          <w:szCs w:val="24"/>
        </w:rPr>
        <w:t xml:space="preserve"> </w:t>
      </w:r>
      <w:r w:rsidR="00882C3B" w:rsidRPr="008649D5">
        <w:rPr>
          <w:rFonts w:ascii="Arial" w:hAnsi="Arial" w:cs="Arial"/>
          <w:sz w:val="24"/>
          <w:szCs w:val="24"/>
        </w:rPr>
        <w:t xml:space="preserve">presenta </w:t>
      </w:r>
      <w:r w:rsidRPr="008649D5">
        <w:rPr>
          <w:rFonts w:ascii="Arial" w:hAnsi="Arial" w:cs="Arial"/>
          <w:sz w:val="24"/>
          <w:szCs w:val="24"/>
        </w:rPr>
        <w:t xml:space="preserve">per i più piccoli </w:t>
      </w:r>
      <w:r w:rsidRPr="008649D5">
        <w:rPr>
          <w:rFonts w:ascii="Arial" w:hAnsi="Arial" w:cs="Arial"/>
          <w:sz w:val="24"/>
          <w:szCs w:val="24"/>
          <w:lang w:eastAsia="it-IT"/>
        </w:rPr>
        <w:t>la sezione</w:t>
      </w:r>
      <w:r w:rsidRPr="008649D5">
        <w:rPr>
          <w:rFonts w:ascii="Arial" w:hAnsi="Arial" w:cs="Arial"/>
          <w:b/>
          <w:bCs/>
          <w:i/>
          <w:iCs/>
          <w:sz w:val="24"/>
          <w:szCs w:val="24"/>
          <w:lang w:eastAsia="it-IT"/>
        </w:rPr>
        <w:t xml:space="preserve"> Dante nelle sculture di Pietro Canonica. Kids</w:t>
      </w:r>
      <w:r w:rsidRPr="008649D5">
        <w:rPr>
          <w:rFonts w:ascii="Arial" w:hAnsi="Arial" w:cs="Arial"/>
          <w:sz w:val="24"/>
          <w:szCs w:val="24"/>
          <w:lang w:eastAsia="it-IT"/>
        </w:rPr>
        <w:t>, con t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DFDFD"/>
          <w:lang w:eastAsia="it-IT"/>
        </w:rPr>
        <w:t>esti appositamente pensati per loro</w:t>
      </w:r>
      <w:r w:rsidR="009553B6" w:rsidRPr="008649D5">
        <w:rPr>
          <w:rFonts w:ascii="Arial" w:hAnsi="Arial" w:cs="Arial"/>
          <w:color w:val="000000"/>
          <w:sz w:val="24"/>
          <w:szCs w:val="24"/>
          <w:shd w:val="clear" w:color="auto" w:fill="FDFDFD"/>
          <w:lang w:eastAsia="it-IT"/>
        </w:rPr>
        <w:t xml:space="preserve">, </w:t>
      </w:r>
      <w:r w:rsidR="009553B6" w:rsidRPr="008649D5">
        <w:rPr>
          <w:rFonts w:ascii="Arial" w:hAnsi="Arial" w:cs="Arial"/>
          <w:sz w:val="24"/>
          <w:szCs w:val="24"/>
          <w:shd w:val="clear" w:color="auto" w:fill="FDFDFD"/>
          <w:lang w:eastAsia="it-IT"/>
        </w:rPr>
        <w:t>per</w:t>
      </w:r>
      <w:r w:rsidRPr="008649D5">
        <w:rPr>
          <w:rFonts w:ascii="Arial" w:hAnsi="Arial" w:cs="Arial"/>
          <w:sz w:val="24"/>
          <w:szCs w:val="24"/>
          <w:shd w:val="clear" w:color="auto" w:fill="FDFDFD"/>
          <w:lang w:eastAsia="it-IT"/>
        </w:rPr>
        <w:t xml:space="preserve"> </w:t>
      </w:r>
      <w:r w:rsidRPr="008649D5">
        <w:rPr>
          <w:rFonts w:ascii="Arial" w:hAnsi="Arial" w:cs="Arial"/>
          <w:color w:val="000000"/>
          <w:sz w:val="24"/>
          <w:szCs w:val="24"/>
          <w:shd w:val="clear" w:color="auto" w:fill="FDFDFD"/>
          <w:lang w:eastAsia="it-IT"/>
        </w:rPr>
        <w:t>una visita adatta a tutta la famiglia. “L</w:t>
      </w:r>
      <w:r w:rsidRPr="008649D5">
        <w:rPr>
          <w:rFonts w:ascii="Arial" w:hAnsi="Arial" w:cs="Arial"/>
          <w:sz w:val="24"/>
          <w:szCs w:val="24"/>
        </w:rPr>
        <w:t>eggere” Dante nelle cose che ci circondano o nelle parole che pronunciamo diventa così un gioco divertente, un modo per mantenere vivo il grande poeta e le nostre radici culturali. Ingresso gratuito da martedì a domenica ore 10-16 (ultimo ingresso 30 minuti prima). Info 060608 (tutti i giorni ore 9-19).</w:t>
      </w:r>
      <w:r w:rsidR="007923D0" w:rsidRPr="008649D5">
        <w:rPr>
          <w:rFonts w:ascii="Arial" w:hAnsi="Arial" w:cs="Arial"/>
          <w:sz w:val="24"/>
          <w:szCs w:val="24"/>
        </w:rPr>
        <w:t xml:space="preserve"> </w:t>
      </w:r>
    </w:p>
    <w:p w14:paraId="54178A52" w14:textId="77777777" w:rsidR="00524EA1" w:rsidRPr="008649D5" w:rsidRDefault="00524EA1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hAnsi="Arial" w:cs="Arial"/>
          <w:b/>
          <w:bCs/>
          <w:color w:val="000000"/>
          <w:sz w:val="24"/>
          <w:szCs w:val="24"/>
          <w:lang w:eastAsia="it-IT"/>
        </w:rPr>
      </w:pPr>
    </w:p>
    <w:p w14:paraId="26225D62" w14:textId="77777777" w:rsidR="00535D59" w:rsidRPr="008649D5" w:rsidRDefault="00535D59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hAnsi="Arial" w:cs="Arial"/>
          <w:b/>
          <w:bCs/>
          <w:color w:val="000000"/>
          <w:sz w:val="24"/>
          <w:szCs w:val="24"/>
          <w:lang w:eastAsia="it-IT"/>
        </w:rPr>
      </w:pPr>
    </w:p>
    <w:p w14:paraId="49EFC1D3" w14:textId="77777777" w:rsidR="004C08FE" w:rsidRPr="008649D5" w:rsidRDefault="004C08FE" w:rsidP="008649D5">
      <w:pPr>
        <w:shd w:val="clear" w:color="auto" w:fill="FDFDFD"/>
        <w:spacing w:after="0" w:line="240" w:lineRule="auto"/>
        <w:ind w:left="-425" w:right="-425"/>
        <w:jc w:val="both"/>
        <w:rPr>
          <w:rFonts w:ascii="Arial" w:hAnsi="Arial" w:cs="Arial"/>
          <w:b/>
          <w:bCs/>
          <w:color w:val="000000"/>
          <w:sz w:val="24"/>
          <w:szCs w:val="24"/>
          <w:lang w:eastAsia="it-IT"/>
        </w:rPr>
      </w:pPr>
    </w:p>
    <w:p w14:paraId="0F653A2B" w14:textId="77777777" w:rsidR="00B83E93" w:rsidRPr="008649D5" w:rsidRDefault="0083339F" w:rsidP="008649D5">
      <w:pPr>
        <w:spacing w:after="0" w:line="240" w:lineRule="auto"/>
        <w:ind w:left="-426" w:right="-427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b/>
          <w:bCs/>
          <w:color w:val="000000"/>
          <w:sz w:val="24"/>
          <w:szCs w:val="24"/>
          <w:lang w:eastAsia="it-IT"/>
        </w:rPr>
        <w:t xml:space="preserve">TUTTE LE INFO SU </w:t>
      </w:r>
      <w:hyperlink r:id="rId31" w:tgtFrame="_blank" w:history="1">
        <w:r w:rsidRPr="008649D5">
          <w:rPr>
            <w:rStyle w:val="ListLabel5"/>
          </w:rPr>
          <w:t>CULTURE.ROMA.IT</w:t>
        </w:r>
      </w:hyperlink>
      <w:r w:rsidRPr="008649D5">
        <w:rPr>
          <w:rFonts w:ascii="Arial" w:hAnsi="Arial" w:cs="Arial"/>
          <w:b/>
          <w:bCs/>
          <w:color w:val="000000"/>
          <w:sz w:val="24"/>
          <w:szCs w:val="24"/>
          <w:lang w:eastAsia="it-IT"/>
        </w:rPr>
        <w:t xml:space="preserve"> E SUI SOCIAL DI ROMA CULTURE:</w:t>
      </w:r>
    </w:p>
    <w:p w14:paraId="397534A0" w14:textId="77777777" w:rsidR="00B83E93" w:rsidRPr="008649D5" w:rsidRDefault="0083339F" w:rsidP="008649D5">
      <w:pPr>
        <w:spacing w:after="0" w:line="240" w:lineRule="auto"/>
        <w:ind w:left="-426" w:right="-427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color w:val="000000"/>
          <w:sz w:val="24"/>
          <w:szCs w:val="24"/>
          <w:lang w:eastAsia="it-IT"/>
        </w:rPr>
        <w:t xml:space="preserve">FACEBOOK: </w:t>
      </w:r>
      <w:hyperlink r:id="rId32" w:tgtFrame="_blank" w:history="1">
        <w:r w:rsidRPr="008649D5">
          <w:rPr>
            <w:rStyle w:val="ListLabel6"/>
          </w:rPr>
          <w:t>facebook.com/cultureroma</w:t>
        </w:r>
      </w:hyperlink>
    </w:p>
    <w:p w14:paraId="6070B005" w14:textId="77777777" w:rsidR="00B83E93" w:rsidRPr="008649D5" w:rsidRDefault="0083339F" w:rsidP="008649D5">
      <w:pPr>
        <w:spacing w:after="0" w:line="240" w:lineRule="auto"/>
        <w:ind w:left="-426" w:right="-427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color w:val="000000"/>
          <w:sz w:val="24"/>
          <w:szCs w:val="24"/>
          <w:lang w:eastAsia="it-IT"/>
        </w:rPr>
        <w:t xml:space="preserve">INSTAGRAM: </w:t>
      </w:r>
      <w:hyperlink r:id="rId33" w:tgtFrame="_blank" w:history="1">
        <w:r w:rsidRPr="008649D5">
          <w:rPr>
            <w:rStyle w:val="ListLabel6"/>
          </w:rPr>
          <w:t>instagram.com/cultureroma/</w:t>
        </w:r>
      </w:hyperlink>
    </w:p>
    <w:p w14:paraId="5E1D9E1C" w14:textId="77777777" w:rsidR="00B83E93" w:rsidRPr="008649D5" w:rsidRDefault="0083339F" w:rsidP="008649D5">
      <w:pPr>
        <w:spacing w:after="0" w:line="240" w:lineRule="auto"/>
        <w:ind w:left="-426" w:right="-427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color w:val="000000"/>
          <w:sz w:val="24"/>
          <w:szCs w:val="24"/>
          <w:lang w:eastAsia="it-IT"/>
        </w:rPr>
        <w:t xml:space="preserve">TWITTER: </w:t>
      </w:r>
      <w:hyperlink r:id="rId34" w:tgtFrame="_blank" w:history="1">
        <w:r w:rsidRPr="008649D5">
          <w:rPr>
            <w:rStyle w:val="ListLabel6"/>
          </w:rPr>
          <w:t>twitter.com/culture_roma</w:t>
        </w:r>
      </w:hyperlink>
    </w:p>
    <w:p w14:paraId="31478066" w14:textId="77777777" w:rsidR="00B83E93" w:rsidRPr="008649D5" w:rsidRDefault="0083339F" w:rsidP="008649D5">
      <w:pPr>
        <w:spacing w:after="0" w:line="240" w:lineRule="auto"/>
        <w:ind w:left="-426" w:right="-427"/>
        <w:rPr>
          <w:rFonts w:ascii="Arial" w:hAnsi="Arial" w:cs="Arial"/>
          <w:sz w:val="24"/>
          <w:szCs w:val="24"/>
        </w:rPr>
      </w:pPr>
      <w:r w:rsidRPr="008649D5">
        <w:rPr>
          <w:rFonts w:ascii="Arial" w:hAnsi="Arial" w:cs="Arial"/>
          <w:color w:val="000000"/>
          <w:sz w:val="24"/>
          <w:szCs w:val="24"/>
          <w:lang w:eastAsia="it-IT"/>
        </w:rPr>
        <w:t xml:space="preserve">#CultureRoma </w:t>
      </w:r>
    </w:p>
    <w:sectPr w:rsidR="00B83E93" w:rsidRPr="008649D5">
      <w:pgSz w:w="11906" w:h="16838"/>
      <w:pgMar w:top="851" w:right="1134" w:bottom="568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Gothic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MT">
    <w:charset w:val="00"/>
    <w:family w:val="roman"/>
    <w:pitch w:val="variable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E93"/>
    <w:rsid w:val="0000307D"/>
    <w:rsid w:val="00014CB8"/>
    <w:rsid w:val="00024B2F"/>
    <w:rsid w:val="0002624E"/>
    <w:rsid w:val="0003174A"/>
    <w:rsid w:val="00034C1B"/>
    <w:rsid w:val="000404D4"/>
    <w:rsid w:val="0004071A"/>
    <w:rsid w:val="00046424"/>
    <w:rsid w:val="00047D86"/>
    <w:rsid w:val="00050C0B"/>
    <w:rsid w:val="00063D54"/>
    <w:rsid w:val="00066986"/>
    <w:rsid w:val="00074826"/>
    <w:rsid w:val="00075643"/>
    <w:rsid w:val="00095180"/>
    <w:rsid w:val="000D3EEE"/>
    <w:rsid w:val="000E09F9"/>
    <w:rsid w:val="000E747D"/>
    <w:rsid w:val="00100191"/>
    <w:rsid w:val="001221D9"/>
    <w:rsid w:val="00126DDB"/>
    <w:rsid w:val="00132DAC"/>
    <w:rsid w:val="001338B1"/>
    <w:rsid w:val="00157E44"/>
    <w:rsid w:val="00160DBB"/>
    <w:rsid w:val="00165DA2"/>
    <w:rsid w:val="00186196"/>
    <w:rsid w:val="0019354C"/>
    <w:rsid w:val="001B239E"/>
    <w:rsid w:val="001B33B5"/>
    <w:rsid w:val="001B7144"/>
    <w:rsid w:val="001D108A"/>
    <w:rsid w:val="001D4FD5"/>
    <w:rsid w:val="001F44FD"/>
    <w:rsid w:val="001F5BCE"/>
    <w:rsid w:val="0021286D"/>
    <w:rsid w:val="00217361"/>
    <w:rsid w:val="00222CD2"/>
    <w:rsid w:val="0023479D"/>
    <w:rsid w:val="00234839"/>
    <w:rsid w:val="00237E2D"/>
    <w:rsid w:val="002416F3"/>
    <w:rsid w:val="00243330"/>
    <w:rsid w:val="00254FF2"/>
    <w:rsid w:val="00271648"/>
    <w:rsid w:val="002744D1"/>
    <w:rsid w:val="0028033E"/>
    <w:rsid w:val="00291927"/>
    <w:rsid w:val="002B44EE"/>
    <w:rsid w:val="002C5414"/>
    <w:rsid w:val="002D7BA9"/>
    <w:rsid w:val="002E0F9F"/>
    <w:rsid w:val="002F076F"/>
    <w:rsid w:val="00302885"/>
    <w:rsid w:val="00315066"/>
    <w:rsid w:val="003367F2"/>
    <w:rsid w:val="00345ABD"/>
    <w:rsid w:val="00364229"/>
    <w:rsid w:val="00370AE6"/>
    <w:rsid w:val="00376D0E"/>
    <w:rsid w:val="00383746"/>
    <w:rsid w:val="003A05A5"/>
    <w:rsid w:val="003A72B1"/>
    <w:rsid w:val="003B38EC"/>
    <w:rsid w:val="003C4BAD"/>
    <w:rsid w:val="003F5B63"/>
    <w:rsid w:val="003F79AF"/>
    <w:rsid w:val="00416366"/>
    <w:rsid w:val="00437107"/>
    <w:rsid w:val="00450D22"/>
    <w:rsid w:val="00453953"/>
    <w:rsid w:val="0046182A"/>
    <w:rsid w:val="004675E2"/>
    <w:rsid w:val="0048085B"/>
    <w:rsid w:val="004831B0"/>
    <w:rsid w:val="004850CA"/>
    <w:rsid w:val="004B2CB4"/>
    <w:rsid w:val="004C08FE"/>
    <w:rsid w:val="004C4935"/>
    <w:rsid w:val="004D0A8C"/>
    <w:rsid w:val="004D5576"/>
    <w:rsid w:val="004E7A54"/>
    <w:rsid w:val="004F0055"/>
    <w:rsid w:val="004F2050"/>
    <w:rsid w:val="004F6405"/>
    <w:rsid w:val="004F6444"/>
    <w:rsid w:val="00502012"/>
    <w:rsid w:val="00506565"/>
    <w:rsid w:val="00516115"/>
    <w:rsid w:val="00524EA1"/>
    <w:rsid w:val="00525624"/>
    <w:rsid w:val="005306AE"/>
    <w:rsid w:val="00535D59"/>
    <w:rsid w:val="00553D41"/>
    <w:rsid w:val="00562BDA"/>
    <w:rsid w:val="00565A34"/>
    <w:rsid w:val="00576E3A"/>
    <w:rsid w:val="005872CE"/>
    <w:rsid w:val="00590E20"/>
    <w:rsid w:val="005A0615"/>
    <w:rsid w:val="005A30F3"/>
    <w:rsid w:val="005A4A12"/>
    <w:rsid w:val="005A7533"/>
    <w:rsid w:val="005E018A"/>
    <w:rsid w:val="005E3E64"/>
    <w:rsid w:val="005E42C6"/>
    <w:rsid w:val="005F07E4"/>
    <w:rsid w:val="005F13EB"/>
    <w:rsid w:val="005F6306"/>
    <w:rsid w:val="00604E86"/>
    <w:rsid w:val="006061D6"/>
    <w:rsid w:val="00634405"/>
    <w:rsid w:val="00641237"/>
    <w:rsid w:val="006416BF"/>
    <w:rsid w:val="00646525"/>
    <w:rsid w:val="00653F1D"/>
    <w:rsid w:val="00657AEE"/>
    <w:rsid w:val="00662108"/>
    <w:rsid w:val="00680B9E"/>
    <w:rsid w:val="00680ECA"/>
    <w:rsid w:val="00681D21"/>
    <w:rsid w:val="00697B67"/>
    <w:rsid w:val="006A41B5"/>
    <w:rsid w:val="006E2534"/>
    <w:rsid w:val="006E3B87"/>
    <w:rsid w:val="006E5737"/>
    <w:rsid w:val="006F74D5"/>
    <w:rsid w:val="007049E0"/>
    <w:rsid w:val="00726A53"/>
    <w:rsid w:val="0073564A"/>
    <w:rsid w:val="0074125F"/>
    <w:rsid w:val="00777B41"/>
    <w:rsid w:val="007923D0"/>
    <w:rsid w:val="007940F3"/>
    <w:rsid w:val="007A055D"/>
    <w:rsid w:val="007A0C91"/>
    <w:rsid w:val="007C0E5D"/>
    <w:rsid w:val="007C26F6"/>
    <w:rsid w:val="007C3447"/>
    <w:rsid w:val="007D5409"/>
    <w:rsid w:val="007D6186"/>
    <w:rsid w:val="007F6156"/>
    <w:rsid w:val="00803CF6"/>
    <w:rsid w:val="008103A3"/>
    <w:rsid w:val="00812FCB"/>
    <w:rsid w:val="00815945"/>
    <w:rsid w:val="00815CA3"/>
    <w:rsid w:val="0082082B"/>
    <w:rsid w:val="00821082"/>
    <w:rsid w:val="0083308B"/>
    <w:rsid w:val="0083339F"/>
    <w:rsid w:val="008361E9"/>
    <w:rsid w:val="00850B7E"/>
    <w:rsid w:val="00854F24"/>
    <w:rsid w:val="008640B7"/>
    <w:rsid w:val="008649D5"/>
    <w:rsid w:val="008716D9"/>
    <w:rsid w:val="00882C3B"/>
    <w:rsid w:val="00897E39"/>
    <w:rsid w:val="008A496C"/>
    <w:rsid w:val="008B763A"/>
    <w:rsid w:val="008C7630"/>
    <w:rsid w:val="008E4873"/>
    <w:rsid w:val="008F2608"/>
    <w:rsid w:val="0090642D"/>
    <w:rsid w:val="00914743"/>
    <w:rsid w:val="0091585B"/>
    <w:rsid w:val="009206E8"/>
    <w:rsid w:val="00923F6E"/>
    <w:rsid w:val="00925A08"/>
    <w:rsid w:val="00932C8D"/>
    <w:rsid w:val="00942095"/>
    <w:rsid w:val="00943DA1"/>
    <w:rsid w:val="0094647E"/>
    <w:rsid w:val="00954AFE"/>
    <w:rsid w:val="00954D78"/>
    <w:rsid w:val="009553B6"/>
    <w:rsid w:val="009771F1"/>
    <w:rsid w:val="00983829"/>
    <w:rsid w:val="0099027F"/>
    <w:rsid w:val="009903F4"/>
    <w:rsid w:val="00995E8E"/>
    <w:rsid w:val="009C23FB"/>
    <w:rsid w:val="009D2C2E"/>
    <w:rsid w:val="009D6459"/>
    <w:rsid w:val="009F27FA"/>
    <w:rsid w:val="00A03244"/>
    <w:rsid w:val="00A35379"/>
    <w:rsid w:val="00A374D9"/>
    <w:rsid w:val="00A422EE"/>
    <w:rsid w:val="00A61592"/>
    <w:rsid w:val="00AB6DC0"/>
    <w:rsid w:val="00AE2DC8"/>
    <w:rsid w:val="00B12069"/>
    <w:rsid w:val="00B12C38"/>
    <w:rsid w:val="00B301FB"/>
    <w:rsid w:val="00B76019"/>
    <w:rsid w:val="00B83E93"/>
    <w:rsid w:val="00B92680"/>
    <w:rsid w:val="00BA50C2"/>
    <w:rsid w:val="00BB0B4D"/>
    <w:rsid w:val="00BC76C7"/>
    <w:rsid w:val="00C061F0"/>
    <w:rsid w:val="00C15425"/>
    <w:rsid w:val="00C2063B"/>
    <w:rsid w:val="00C234E5"/>
    <w:rsid w:val="00C46E4D"/>
    <w:rsid w:val="00C50702"/>
    <w:rsid w:val="00C56D6A"/>
    <w:rsid w:val="00C85447"/>
    <w:rsid w:val="00C96AD2"/>
    <w:rsid w:val="00CA1A45"/>
    <w:rsid w:val="00CB0189"/>
    <w:rsid w:val="00CB1710"/>
    <w:rsid w:val="00CB2ED7"/>
    <w:rsid w:val="00CB78BD"/>
    <w:rsid w:val="00CB7AA5"/>
    <w:rsid w:val="00CC4A1A"/>
    <w:rsid w:val="00CE4970"/>
    <w:rsid w:val="00CF02C6"/>
    <w:rsid w:val="00D0631D"/>
    <w:rsid w:val="00D105AA"/>
    <w:rsid w:val="00D142AA"/>
    <w:rsid w:val="00D3380D"/>
    <w:rsid w:val="00D33F98"/>
    <w:rsid w:val="00D46D17"/>
    <w:rsid w:val="00D46E9C"/>
    <w:rsid w:val="00D53B18"/>
    <w:rsid w:val="00D552F5"/>
    <w:rsid w:val="00D63EF8"/>
    <w:rsid w:val="00D64CD6"/>
    <w:rsid w:val="00D65416"/>
    <w:rsid w:val="00D664CC"/>
    <w:rsid w:val="00D71884"/>
    <w:rsid w:val="00D9037F"/>
    <w:rsid w:val="00D91C59"/>
    <w:rsid w:val="00D95CED"/>
    <w:rsid w:val="00DA7B51"/>
    <w:rsid w:val="00DB14EB"/>
    <w:rsid w:val="00DC21B9"/>
    <w:rsid w:val="00DD73C0"/>
    <w:rsid w:val="00DE5867"/>
    <w:rsid w:val="00DF109B"/>
    <w:rsid w:val="00E12434"/>
    <w:rsid w:val="00E17B80"/>
    <w:rsid w:val="00E35D55"/>
    <w:rsid w:val="00E41983"/>
    <w:rsid w:val="00E51ECA"/>
    <w:rsid w:val="00E63779"/>
    <w:rsid w:val="00E71CC5"/>
    <w:rsid w:val="00E74AB1"/>
    <w:rsid w:val="00E822F2"/>
    <w:rsid w:val="00E832ED"/>
    <w:rsid w:val="00E83C66"/>
    <w:rsid w:val="00E86333"/>
    <w:rsid w:val="00EA3F87"/>
    <w:rsid w:val="00ED65F1"/>
    <w:rsid w:val="00EE60AE"/>
    <w:rsid w:val="00EF1B63"/>
    <w:rsid w:val="00EF6608"/>
    <w:rsid w:val="00F03DBE"/>
    <w:rsid w:val="00F100E8"/>
    <w:rsid w:val="00F34228"/>
    <w:rsid w:val="00F434E3"/>
    <w:rsid w:val="00F6101A"/>
    <w:rsid w:val="00F6778D"/>
    <w:rsid w:val="00F71BEC"/>
    <w:rsid w:val="00F934E9"/>
    <w:rsid w:val="00FB1A90"/>
    <w:rsid w:val="00FB46EA"/>
    <w:rsid w:val="00FC2C96"/>
    <w:rsid w:val="00FC4D3B"/>
    <w:rsid w:val="00FD1DE4"/>
    <w:rsid w:val="00FD42C3"/>
    <w:rsid w:val="00FD52AF"/>
    <w:rsid w:val="00FE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5B33D"/>
  <w15:docId w15:val="{97AD84D7-59B1-408B-ADDE-E3001E37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A3E7F"/>
    <w:pPr>
      <w:spacing w:after="200" w:line="276" w:lineRule="auto"/>
    </w:pPr>
    <w:rPr>
      <w:sz w:val="22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F0C6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C7D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76B4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predefinitoparagrafo"/>
    <w:uiPriority w:val="99"/>
    <w:unhideWhenUsed/>
    <w:rsid w:val="0053746C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ED6462"/>
    <w:rPr>
      <w:b/>
      <w:bCs/>
    </w:rPr>
  </w:style>
  <w:style w:type="character" w:customStyle="1" w:styleId="Enfasi">
    <w:name w:val="Enfasi"/>
    <w:uiPriority w:val="20"/>
    <w:qFormat/>
    <w:rsid w:val="00F5231F"/>
    <w:rPr>
      <w:i/>
      <w:iCs/>
    </w:rPr>
  </w:style>
  <w:style w:type="character" w:customStyle="1" w:styleId="CorpotestoCarattere">
    <w:name w:val="Corpo testo Carattere"/>
    <w:basedOn w:val="Carpredefinitoparagrafo"/>
    <w:link w:val="Corpotesto"/>
    <w:qFormat/>
    <w:rsid w:val="0079212D"/>
    <w:rPr>
      <w:rFonts w:ascii="Liberation Serif" w:eastAsia="SimSun" w:hAnsi="Liberation Serif" w:cs="Mangal"/>
      <w:color w:val="00000A"/>
      <w:kern w:val="2"/>
      <w:sz w:val="24"/>
      <w:szCs w:val="24"/>
      <w:lang w:val="en-US" w:eastAsia="zh-CN" w:bidi="hi-IN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qFormat/>
    <w:rsid w:val="00C13403"/>
    <w:rPr>
      <w:rFonts w:ascii="Calibri" w:eastAsia="Arial Unicode MS" w:hAnsi="Calibri" w:cs="Arial Unicode MS"/>
      <w:color w:val="000000"/>
      <w:u w:val="none" w:color="000000"/>
      <w:lang w:eastAsia="it-IT"/>
    </w:rPr>
  </w:style>
  <w:style w:type="character" w:customStyle="1" w:styleId="ListLabel1">
    <w:name w:val="ListLabel 1"/>
    <w:qFormat/>
    <w:rPr>
      <w:rFonts w:ascii="Arial" w:eastAsia="Times New Roman" w:hAnsi="Arial" w:cs="Arial"/>
      <w:color w:val="00008B"/>
      <w:sz w:val="28"/>
      <w:szCs w:val="28"/>
      <w:u w:val="single"/>
      <w:lang w:eastAsia="it-IT"/>
    </w:rPr>
  </w:style>
  <w:style w:type="character" w:customStyle="1" w:styleId="ListLabel2">
    <w:name w:val="ListLabel 2"/>
    <w:qFormat/>
    <w:rPr>
      <w:rFonts w:ascii="Arial" w:eastAsia="Times New Roman" w:hAnsi="Arial" w:cs="Arial"/>
      <w:color w:val="000000"/>
      <w:sz w:val="24"/>
      <w:szCs w:val="24"/>
      <w:lang w:eastAsia="it-IT"/>
    </w:rPr>
  </w:style>
  <w:style w:type="character" w:customStyle="1" w:styleId="ListLabel3">
    <w:name w:val="ListLabel 3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4">
    <w:name w:val="ListLabel 4"/>
    <w:qFormat/>
    <w:rPr>
      <w:rFonts w:ascii="Arial" w:eastAsia="Times New Roman" w:hAnsi="Arial" w:cs="Arial"/>
      <w:color w:val="00008B"/>
      <w:sz w:val="24"/>
      <w:szCs w:val="24"/>
      <w:lang w:eastAsia="it-IT"/>
    </w:rPr>
  </w:style>
  <w:style w:type="character" w:customStyle="1" w:styleId="ListLabel5">
    <w:name w:val="ListLabel 5"/>
    <w:qFormat/>
    <w:rPr>
      <w:rFonts w:ascii="Arial" w:hAnsi="Arial" w:cs="Arial"/>
      <w:b/>
      <w:bCs/>
      <w:color w:val="000000"/>
      <w:sz w:val="24"/>
      <w:szCs w:val="24"/>
      <w:u w:val="single"/>
      <w:lang w:eastAsia="it-IT"/>
    </w:rPr>
  </w:style>
  <w:style w:type="character" w:customStyle="1" w:styleId="ListLabel6">
    <w:name w:val="ListLabel 6"/>
    <w:qFormat/>
    <w:rPr>
      <w:rFonts w:ascii="Arial" w:hAnsi="Arial" w:cs="Arial"/>
      <w:color w:val="000000"/>
      <w:sz w:val="24"/>
      <w:szCs w:val="24"/>
      <w:u w:val="single"/>
      <w:lang w:eastAsia="it-IT"/>
    </w:rPr>
  </w:style>
  <w:style w:type="character" w:customStyle="1" w:styleId="ListLabel7">
    <w:name w:val="ListLabel 7"/>
    <w:qFormat/>
    <w:rPr>
      <w:rFonts w:ascii="Arial" w:eastAsia="Times New Roman" w:hAnsi="Arial" w:cs="Arial"/>
      <w:color w:val="00008B"/>
      <w:sz w:val="28"/>
      <w:szCs w:val="28"/>
      <w:u w:val="single"/>
      <w:lang w:eastAsia="it-IT"/>
    </w:rPr>
  </w:style>
  <w:style w:type="character" w:customStyle="1" w:styleId="ListLabel8">
    <w:name w:val="ListLabel 8"/>
    <w:qFormat/>
    <w:rPr>
      <w:rFonts w:ascii="Arial" w:eastAsia="Times New Roman" w:hAnsi="Arial" w:cs="Arial"/>
      <w:color w:val="000000"/>
      <w:sz w:val="24"/>
      <w:szCs w:val="24"/>
      <w:lang w:eastAsia="it-IT"/>
    </w:rPr>
  </w:style>
  <w:style w:type="character" w:customStyle="1" w:styleId="ListLabel9">
    <w:name w:val="ListLabel 9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10">
    <w:name w:val="ListLabel 10"/>
    <w:qFormat/>
    <w:rPr>
      <w:rFonts w:ascii="Arial" w:eastAsia="Times New Roman" w:hAnsi="Arial" w:cs="Arial"/>
      <w:color w:val="00008B"/>
      <w:sz w:val="24"/>
      <w:szCs w:val="24"/>
      <w:lang w:eastAsia="it-IT"/>
    </w:rPr>
  </w:style>
  <w:style w:type="character" w:customStyle="1" w:styleId="ListLabel11">
    <w:name w:val="ListLabel 11"/>
    <w:qFormat/>
    <w:rPr>
      <w:rFonts w:ascii="Arial" w:hAnsi="Arial" w:cs="Arial"/>
      <w:b/>
      <w:bCs/>
      <w:color w:val="000000"/>
      <w:sz w:val="24"/>
      <w:szCs w:val="24"/>
      <w:u w:val="single"/>
      <w:lang w:eastAsia="it-IT"/>
    </w:rPr>
  </w:style>
  <w:style w:type="character" w:customStyle="1" w:styleId="ListLabel12">
    <w:name w:val="ListLabel 12"/>
    <w:qFormat/>
    <w:rPr>
      <w:rFonts w:ascii="Arial" w:hAnsi="Arial" w:cs="Arial"/>
      <w:color w:val="000000"/>
      <w:sz w:val="24"/>
      <w:szCs w:val="24"/>
      <w:u w:val="single"/>
      <w:lang w:eastAsia="it-IT"/>
    </w:rPr>
  </w:style>
  <w:style w:type="character" w:customStyle="1" w:styleId="ListLabel13">
    <w:name w:val="ListLabel 13"/>
    <w:qFormat/>
    <w:rPr>
      <w:rFonts w:eastAsiaTheme="minorHAnsi"/>
      <w:color w:val="000000" w:themeColor="text1"/>
    </w:rPr>
  </w:style>
  <w:style w:type="character" w:customStyle="1" w:styleId="ListLabel14">
    <w:name w:val="ListLabel 14"/>
    <w:qFormat/>
    <w:rPr>
      <w:rFonts w:eastAsiaTheme="minorHAnsi"/>
    </w:rPr>
  </w:style>
  <w:style w:type="character" w:customStyle="1" w:styleId="ListLabel15">
    <w:name w:val="ListLabel 15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16">
    <w:name w:val="ListLabel 16"/>
    <w:qFormat/>
    <w:rPr>
      <w:rFonts w:ascii="Arial" w:eastAsia="Times New Roman" w:hAnsi="Arial" w:cs="Arial"/>
      <w:sz w:val="24"/>
      <w:szCs w:val="24"/>
      <w:highlight w:val="cyan"/>
      <w:lang w:eastAsia="it-IT"/>
    </w:rPr>
  </w:style>
  <w:style w:type="character" w:customStyle="1" w:styleId="ListLabel17">
    <w:name w:val="ListLabel 17"/>
    <w:qFormat/>
    <w:rPr>
      <w:rFonts w:eastAsiaTheme="minorHAnsi"/>
    </w:rPr>
  </w:style>
  <w:style w:type="character" w:customStyle="1" w:styleId="ListLabel18">
    <w:name w:val="ListLabel 18"/>
    <w:qFormat/>
    <w:rPr>
      <w:rFonts w:ascii="Arial" w:eastAsia="Times New Roman" w:hAnsi="Arial" w:cs="Arial"/>
      <w:color w:val="000000"/>
      <w:sz w:val="24"/>
      <w:szCs w:val="24"/>
      <w:highlight w:val="cyan"/>
      <w:lang w:eastAsia="it-IT"/>
    </w:rPr>
  </w:style>
  <w:style w:type="character" w:customStyle="1" w:styleId="ListLabel19">
    <w:name w:val="ListLabel 19"/>
    <w:qFormat/>
    <w:rPr>
      <w:rFonts w:ascii="Arial" w:eastAsia="Times New Roman" w:hAnsi="Arial" w:cs="Arial"/>
      <w:color w:val="00008B"/>
      <w:sz w:val="24"/>
      <w:szCs w:val="24"/>
      <w:highlight w:val="cyan"/>
      <w:lang w:eastAsia="it-IT"/>
    </w:rPr>
  </w:style>
  <w:style w:type="character" w:customStyle="1" w:styleId="ListLabel20">
    <w:name w:val="ListLabel 20"/>
    <w:qFormat/>
    <w:rPr>
      <w:rFonts w:ascii="Arial" w:hAnsi="Arial" w:cs="Arial"/>
      <w:sz w:val="24"/>
      <w:szCs w:val="24"/>
      <w:highlight w:val="cyan"/>
    </w:rPr>
  </w:style>
  <w:style w:type="character" w:customStyle="1" w:styleId="ListLabel21">
    <w:name w:val="ListLabel 21"/>
    <w:qFormat/>
  </w:style>
  <w:style w:type="character" w:customStyle="1" w:styleId="ListLabel22">
    <w:name w:val="ListLabel 22"/>
    <w:qFormat/>
  </w:style>
  <w:style w:type="character" w:styleId="Collegamentovisitato">
    <w:name w:val="FollowedHyperlink"/>
    <w:basedOn w:val="Carpredefinitoparagrafo"/>
    <w:uiPriority w:val="99"/>
    <w:semiHidden/>
    <w:unhideWhenUsed/>
    <w:qFormat/>
    <w:rsid w:val="00FC4BC4"/>
    <w:rPr>
      <w:color w:val="800080" w:themeColor="followedHyperlink"/>
      <w:u w:val="single"/>
    </w:rPr>
  </w:style>
  <w:style w:type="character" w:customStyle="1" w:styleId="ListLabel23">
    <w:name w:val="ListLabel 23"/>
    <w:qFormat/>
    <w:rPr>
      <w:rFonts w:eastAsiaTheme="minorHAnsi"/>
      <w:color w:val="000000" w:themeColor="text1"/>
    </w:rPr>
  </w:style>
  <w:style w:type="character" w:customStyle="1" w:styleId="ListLabel24">
    <w:name w:val="ListLabel 24"/>
    <w:qFormat/>
    <w:rPr>
      <w:rFonts w:eastAsiaTheme="minorHAnsi"/>
    </w:rPr>
  </w:style>
  <w:style w:type="character" w:customStyle="1" w:styleId="ListLabel25">
    <w:name w:val="ListLabel 25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26">
    <w:name w:val="ListLabel 26"/>
    <w:qFormat/>
    <w:rPr>
      <w:rFonts w:eastAsiaTheme="minorHAnsi"/>
    </w:rPr>
  </w:style>
  <w:style w:type="character" w:customStyle="1" w:styleId="ListLabel27">
    <w:name w:val="ListLabel 27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28">
    <w:name w:val="ListLabel 28"/>
    <w:qFormat/>
  </w:style>
  <w:style w:type="character" w:customStyle="1" w:styleId="ListLabel29">
    <w:name w:val="ListLabel 29"/>
    <w:qFormat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7F5421"/>
    <w:rPr>
      <w:rFonts w:ascii="Segoe UI" w:hAnsi="Segoe UI" w:cs="Segoe UI"/>
      <w:sz w:val="18"/>
      <w:szCs w:val="18"/>
    </w:rPr>
  </w:style>
  <w:style w:type="character" w:customStyle="1" w:styleId="ListLabel30">
    <w:name w:val="ListLabel 30"/>
    <w:qFormat/>
    <w:rPr>
      <w:rFonts w:eastAsiaTheme="minorHAnsi"/>
      <w:color w:val="000000" w:themeColor="text1"/>
    </w:rPr>
  </w:style>
  <w:style w:type="character" w:customStyle="1" w:styleId="ListLabel31">
    <w:name w:val="ListLabel 31"/>
    <w:qFormat/>
    <w:rPr>
      <w:rFonts w:eastAsiaTheme="minorHAnsi"/>
    </w:rPr>
  </w:style>
  <w:style w:type="character" w:customStyle="1" w:styleId="ListLabel32">
    <w:name w:val="ListLabel 32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33">
    <w:name w:val="ListLabel 33"/>
    <w:qFormat/>
    <w:rPr>
      <w:rFonts w:ascii="Arial" w:eastAsia="Times New Roman" w:hAnsi="Arial" w:cs="Arial"/>
      <w:sz w:val="24"/>
      <w:szCs w:val="24"/>
      <w:highlight w:val="cyan"/>
    </w:rPr>
  </w:style>
  <w:style w:type="character" w:customStyle="1" w:styleId="ListLabel34">
    <w:name w:val="ListLabel 34"/>
    <w:qFormat/>
    <w:rPr>
      <w:rFonts w:eastAsiaTheme="minorHAnsi"/>
    </w:rPr>
  </w:style>
  <w:style w:type="character" w:customStyle="1" w:styleId="ListLabel35">
    <w:name w:val="ListLabel 35"/>
    <w:qFormat/>
    <w:rPr>
      <w:rFonts w:ascii="Arial" w:hAnsi="Arial" w:cs="Arial"/>
      <w:color w:val="222222"/>
      <w:sz w:val="24"/>
      <w:szCs w:val="24"/>
      <w:highlight w:val="cyan"/>
    </w:rPr>
  </w:style>
  <w:style w:type="character" w:customStyle="1" w:styleId="ListLabel36">
    <w:name w:val="ListLabel 36"/>
    <w:qFormat/>
    <w:rPr>
      <w:rFonts w:ascii="Arial" w:hAnsi="Arial" w:cs="Arial"/>
      <w:sz w:val="24"/>
      <w:szCs w:val="24"/>
      <w:highlight w:val="cyan"/>
    </w:rPr>
  </w:style>
  <w:style w:type="character" w:customStyle="1" w:styleId="ListLabel37">
    <w:name w:val="ListLabel 37"/>
    <w:qFormat/>
    <w:rPr>
      <w:rFonts w:ascii="Arial" w:hAnsi="Arial" w:cs="Arial"/>
      <w:iCs/>
      <w:sz w:val="24"/>
      <w:szCs w:val="24"/>
      <w:highlight w:val="cyan"/>
    </w:rPr>
  </w:style>
  <w:style w:type="character" w:customStyle="1" w:styleId="ListLabel38">
    <w:name w:val="ListLabel 38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39">
    <w:name w:val="ListLabel 39"/>
    <w:qFormat/>
  </w:style>
  <w:style w:type="character" w:customStyle="1" w:styleId="ListLabel40">
    <w:name w:val="ListLabel 40"/>
    <w:qFormat/>
  </w:style>
  <w:style w:type="character" w:customStyle="1" w:styleId="Enfasiforte">
    <w:name w:val="Enfasi forte"/>
    <w:qFormat/>
    <w:rsid w:val="000B0062"/>
    <w:rPr>
      <w:b/>
      <w:bCs/>
    </w:rPr>
  </w:style>
  <w:style w:type="character" w:customStyle="1" w:styleId="ListLabel41">
    <w:name w:val="ListLabel 41"/>
    <w:qFormat/>
    <w:rPr>
      <w:rFonts w:eastAsiaTheme="minorHAnsi"/>
      <w:color w:val="000000" w:themeColor="text1"/>
    </w:rPr>
  </w:style>
  <w:style w:type="character" w:customStyle="1" w:styleId="ListLabel42">
    <w:name w:val="ListLabel 42"/>
    <w:qFormat/>
    <w:rPr>
      <w:rFonts w:eastAsiaTheme="minorHAnsi"/>
    </w:rPr>
  </w:style>
  <w:style w:type="character" w:customStyle="1" w:styleId="ListLabel43">
    <w:name w:val="ListLabel 43"/>
    <w:qFormat/>
    <w:rPr>
      <w:rFonts w:ascii="Arial" w:eastAsia="Times New Roman" w:hAnsi="Arial" w:cs="Arial"/>
      <w:sz w:val="24"/>
      <w:szCs w:val="24"/>
    </w:rPr>
  </w:style>
  <w:style w:type="character" w:customStyle="1" w:styleId="ListLabel44">
    <w:name w:val="ListLabel 44"/>
    <w:qFormat/>
    <w:rPr>
      <w:rFonts w:ascii="Arial" w:eastAsia="Times New Roman" w:hAnsi="Arial" w:cs="Arial"/>
      <w:sz w:val="24"/>
      <w:szCs w:val="24"/>
    </w:rPr>
  </w:style>
  <w:style w:type="character" w:customStyle="1" w:styleId="ListLabel45">
    <w:name w:val="ListLabel 45"/>
    <w:qFormat/>
    <w:rPr>
      <w:rFonts w:eastAsiaTheme="minorHAnsi"/>
    </w:rPr>
  </w:style>
  <w:style w:type="character" w:customStyle="1" w:styleId="ListLabel46">
    <w:name w:val="ListLabel 46"/>
    <w:qFormat/>
    <w:rPr>
      <w:rFonts w:ascii="Arial" w:hAnsi="Arial" w:cs="Arial"/>
      <w:color w:val="000000" w:themeColor="text1"/>
      <w:sz w:val="24"/>
      <w:szCs w:val="24"/>
    </w:rPr>
  </w:style>
  <w:style w:type="character" w:customStyle="1" w:styleId="ListLabel47">
    <w:name w:val="ListLabel 47"/>
    <w:qFormat/>
    <w:rPr>
      <w:rFonts w:ascii="Arial" w:hAnsi="Arial" w:cs="Arial"/>
      <w:color w:val="222222"/>
      <w:sz w:val="24"/>
      <w:szCs w:val="24"/>
    </w:rPr>
  </w:style>
  <w:style w:type="character" w:customStyle="1" w:styleId="ListLabel48">
    <w:name w:val="ListLabel 48"/>
    <w:qFormat/>
    <w:rPr>
      <w:rFonts w:ascii="Arial" w:hAnsi="Arial" w:cs="Arial"/>
      <w:color w:val="000000" w:themeColor="text1"/>
      <w:sz w:val="24"/>
      <w:szCs w:val="24"/>
    </w:rPr>
  </w:style>
  <w:style w:type="character" w:customStyle="1" w:styleId="ListLabel49">
    <w:name w:val="ListLabel 49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50">
    <w:name w:val="ListLabel 50"/>
    <w:qFormat/>
    <w:rPr>
      <w:rFonts w:ascii="Arial" w:eastAsia="Times New Roman" w:hAnsi="Arial" w:cs="Arial"/>
      <w:color w:val="1155CC"/>
      <w:sz w:val="24"/>
      <w:szCs w:val="24"/>
      <w:lang w:eastAsia="it-IT"/>
    </w:rPr>
  </w:style>
  <w:style w:type="character" w:customStyle="1" w:styleId="ListLabel51">
    <w:name w:val="ListLabel 51"/>
    <w:qFormat/>
    <w:rPr>
      <w:rFonts w:ascii="Arial" w:hAnsi="Arial" w:cs="Arial"/>
      <w:sz w:val="24"/>
      <w:szCs w:val="24"/>
    </w:rPr>
  </w:style>
  <w:style w:type="character" w:customStyle="1" w:styleId="ListLabel52">
    <w:name w:val="ListLabel 52"/>
    <w:qFormat/>
    <w:rPr>
      <w:rFonts w:ascii="Arial" w:hAnsi="Arial" w:cs="Arial"/>
      <w:bCs/>
      <w:sz w:val="24"/>
      <w:szCs w:val="24"/>
    </w:rPr>
  </w:style>
  <w:style w:type="character" w:customStyle="1" w:styleId="ListLabel53">
    <w:name w:val="ListLabel 53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54">
    <w:name w:val="ListLabel 54"/>
    <w:qFormat/>
  </w:style>
  <w:style w:type="character" w:customStyle="1" w:styleId="ListLabel55">
    <w:name w:val="ListLabel 55"/>
    <w:qFormat/>
  </w:style>
  <w:style w:type="character" w:customStyle="1" w:styleId="ListLabel56">
    <w:name w:val="ListLabel 56"/>
    <w:qFormat/>
    <w:rPr>
      <w:rFonts w:eastAsiaTheme="minorHAnsi"/>
      <w:color w:val="000000" w:themeColor="text1"/>
    </w:rPr>
  </w:style>
  <w:style w:type="character" w:customStyle="1" w:styleId="ListLabel57">
    <w:name w:val="ListLabel 57"/>
    <w:qFormat/>
    <w:rPr>
      <w:rFonts w:eastAsiaTheme="minorHAnsi"/>
    </w:rPr>
  </w:style>
  <w:style w:type="character" w:customStyle="1" w:styleId="ListLabel58">
    <w:name w:val="ListLabel 58"/>
    <w:qFormat/>
    <w:rPr>
      <w:rFonts w:ascii="Arial" w:eastAsia="Times New Roman" w:hAnsi="Arial" w:cs="Arial"/>
      <w:sz w:val="24"/>
      <w:szCs w:val="24"/>
    </w:rPr>
  </w:style>
  <w:style w:type="character" w:customStyle="1" w:styleId="ListLabel59">
    <w:name w:val="ListLabel 59"/>
    <w:qFormat/>
    <w:rPr>
      <w:rFonts w:eastAsiaTheme="minorHAnsi"/>
    </w:rPr>
  </w:style>
  <w:style w:type="character" w:customStyle="1" w:styleId="ListLabel60">
    <w:name w:val="ListLabel 60"/>
    <w:qFormat/>
    <w:rPr>
      <w:rFonts w:ascii="Arial" w:hAnsi="Arial" w:cs="Arial"/>
      <w:color w:val="000000" w:themeColor="text1"/>
      <w:sz w:val="24"/>
      <w:szCs w:val="24"/>
    </w:rPr>
  </w:style>
  <w:style w:type="character" w:customStyle="1" w:styleId="ListLabel61">
    <w:name w:val="ListLabel 61"/>
    <w:qFormat/>
    <w:rPr>
      <w:rFonts w:ascii="Arial" w:hAnsi="Arial" w:cs="Arial"/>
      <w:color w:val="222222"/>
      <w:sz w:val="24"/>
      <w:szCs w:val="24"/>
    </w:rPr>
  </w:style>
  <w:style w:type="character" w:customStyle="1" w:styleId="ListLabel62">
    <w:name w:val="ListLabel 62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63">
    <w:name w:val="ListLabel 63"/>
    <w:qFormat/>
    <w:rPr>
      <w:rFonts w:ascii="Arial" w:eastAsia="Times New Roman" w:hAnsi="Arial" w:cs="Arial"/>
      <w:color w:val="1155CC"/>
      <w:sz w:val="24"/>
      <w:szCs w:val="24"/>
      <w:lang w:eastAsia="it-IT"/>
    </w:rPr>
  </w:style>
  <w:style w:type="character" w:customStyle="1" w:styleId="ListLabel64">
    <w:name w:val="ListLabel 64"/>
    <w:qFormat/>
    <w:rPr>
      <w:rFonts w:ascii="Arial" w:hAnsi="Arial" w:cs="Arial"/>
      <w:sz w:val="24"/>
      <w:szCs w:val="24"/>
    </w:rPr>
  </w:style>
  <w:style w:type="character" w:customStyle="1" w:styleId="ListLabel65">
    <w:name w:val="ListLabel 65"/>
    <w:qFormat/>
    <w:rPr>
      <w:rFonts w:ascii="Arial" w:hAnsi="Arial" w:cs="Arial"/>
      <w:bCs/>
      <w:sz w:val="24"/>
      <w:szCs w:val="24"/>
    </w:rPr>
  </w:style>
  <w:style w:type="character" w:customStyle="1" w:styleId="ListLabel66">
    <w:name w:val="ListLabel 66"/>
    <w:qFormat/>
  </w:style>
  <w:style w:type="character" w:customStyle="1" w:styleId="ListLabel67">
    <w:name w:val="ListLabel 67"/>
    <w:qFormat/>
  </w:style>
  <w:style w:type="character" w:customStyle="1" w:styleId="gmail-im">
    <w:name w:val="gmail-im"/>
    <w:basedOn w:val="Carpredefinitoparagrafo"/>
    <w:qFormat/>
    <w:rsid w:val="0015647E"/>
  </w:style>
  <w:style w:type="character" w:customStyle="1" w:styleId="marks7kpxk85i">
    <w:name w:val="marks7kpxk85i"/>
    <w:basedOn w:val="Carpredefinitoparagrafo"/>
    <w:qFormat/>
    <w:rsid w:val="00EE5C5E"/>
  </w:style>
  <w:style w:type="character" w:customStyle="1" w:styleId="Hyperlink0">
    <w:name w:val="Hyperlink.0"/>
    <w:qFormat/>
    <w:rsid w:val="00077904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il">
    <w:name w:val="il"/>
    <w:basedOn w:val="Carpredefinitoparagrafo"/>
    <w:qFormat/>
    <w:rsid w:val="003457A1"/>
  </w:style>
  <w:style w:type="character" w:customStyle="1" w:styleId="apple-converted-space">
    <w:name w:val="apple-converted-space"/>
    <w:basedOn w:val="Carpredefinitoparagrafo"/>
    <w:qFormat/>
    <w:rsid w:val="00FF2FD7"/>
  </w:style>
  <w:style w:type="character" w:customStyle="1" w:styleId="nessuno">
    <w:name w:val="nessuno"/>
    <w:basedOn w:val="Carpredefinitoparagrafo"/>
    <w:qFormat/>
    <w:rsid w:val="00E97FDC"/>
  </w:style>
  <w:style w:type="character" w:customStyle="1" w:styleId="object">
    <w:name w:val="object"/>
    <w:basedOn w:val="Carpredefinitoparagrafo"/>
    <w:qFormat/>
    <w:rsid w:val="00E7515D"/>
  </w:style>
  <w:style w:type="character" w:customStyle="1" w:styleId="Menzionenonrisolta1">
    <w:name w:val="Menzione non risolta1"/>
    <w:basedOn w:val="Carpredefinitoparagrafo"/>
    <w:uiPriority w:val="99"/>
    <w:semiHidden/>
    <w:unhideWhenUsed/>
    <w:qFormat/>
    <w:rsid w:val="004A7701"/>
    <w:rPr>
      <w:color w:val="605E5C"/>
      <w:shd w:val="clear" w:color="auto" w:fill="E1DFDD"/>
    </w:rPr>
  </w:style>
  <w:style w:type="character" w:customStyle="1" w:styleId="gmail-s1">
    <w:name w:val="gmail-s1"/>
    <w:basedOn w:val="Carpredefinitoparagrafo"/>
    <w:qFormat/>
    <w:rsid w:val="001423D6"/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AF0C6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ListLabel68">
    <w:name w:val="ListLabel 68"/>
    <w:qFormat/>
    <w:rPr>
      <w:rFonts w:eastAsiaTheme="minorHAnsi"/>
      <w:color w:val="000000" w:themeColor="text1"/>
    </w:rPr>
  </w:style>
  <w:style w:type="character" w:customStyle="1" w:styleId="ListLabel69">
    <w:name w:val="ListLabel 69"/>
    <w:qFormat/>
    <w:rPr>
      <w:rFonts w:eastAsiaTheme="minorHAnsi"/>
      <w:b/>
    </w:rPr>
  </w:style>
  <w:style w:type="character" w:customStyle="1" w:styleId="ListLabel70">
    <w:name w:val="ListLabel 70"/>
    <w:qFormat/>
    <w:rPr>
      <w:rFonts w:ascii="Arial" w:hAnsi="Arial" w:cs="Arial"/>
      <w:sz w:val="24"/>
      <w:szCs w:val="24"/>
    </w:rPr>
  </w:style>
  <w:style w:type="character" w:customStyle="1" w:styleId="ListLabel71">
    <w:name w:val="ListLabel 71"/>
    <w:qFormat/>
    <w:rPr>
      <w:rFonts w:ascii="Arial" w:hAnsi="Arial" w:cs="Arial"/>
      <w:bCs/>
      <w:sz w:val="24"/>
      <w:szCs w:val="24"/>
    </w:rPr>
  </w:style>
  <w:style w:type="character" w:customStyle="1" w:styleId="ListLabel72">
    <w:name w:val="ListLabel 72"/>
    <w:qFormat/>
    <w:rPr>
      <w:rFonts w:ascii="Arial" w:hAnsi="Arial" w:cs="Arial"/>
      <w:color w:val="auto"/>
      <w:sz w:val="24"/>
      <w:szCs w:val="24"/>
      <w:highlight w:val="red"/>
    </w:rPr>
  </w:style>
  <w:style w:type="character" w:customStyle="1" w:styleId="ListLabel73">
    <w:name w:val="ListLabel 73"/>
    <w:qFormat/>
    <w:rPr>
      <w:rFonts w:ascii="Arial" w:hAnsi="Arial" w:cs="Arial"/>
      <w:color w:val="auto"/>
      <w:sz w:val="24"/>
      <w:szCs w:val="24"/>
    </w:rPr>
  </w:style>
  <w:style w:type="character" w:customStyle="1" w:styleId="ListLabel74">
    <w:name w:val="ListLabel 74"/>
    <w:qFormat/>
    <w:rPr>
      <w:rFonts w:ascii="Arial" w:eastAsia="Times New Roman" w:hAnsi="Arial" w:cs="Arial"/>
      <w:sz w:val="24"/>
      <w:szCs w:val="24"/>
    </w:rPr>
  </w:style>
  <w:style w:type="character" w:customStyle="1" w:styleId="ListLabel75">
    <w:name w:val="ListLabel 75"/>
    <w:qFormat/>
    <w:rPr>
      <w:rFonts w:ascii="Arial" w:hAnsi="Arial" w:cs="Arial"/>
      <w:color w:val="00008B"/>
      <w:sz w:val="24"/>
      <w:szCs w:val="24"/>
      <w:shd w:val="clear" w:color="auto" w:fill="FDFDFD"/>
    </w:rPr>
  </w:style>
  <w:style w:type="character" w:customStyle="1" w:styleId="ListLabel76">
    <w:name w:val="ListLabel 76"/>
    <w:qFormat/>
    <w:rPr>
      <w:rFonts w:ascii="Arial" w:eastAsia="Times New Roman" w:hAnsi="Arial" w:cs="Arial"/>
      <w:bCs/>
      <w:sz w:val="24"/>
      <w:szCs w:val="24"/>
      <w:lang w:eastAsia="it-IT"/>
    </w:rPr>
  </w:style>
  <w:style w:type="character" w:customStyle="1" w:styleId="ListLabel77">
    <w:name w:val="ListLabel 77"/>
    <w:qFormat/>
    <w:rPr>
      <w:rFonts w:ascii="Arial" w:hAnsi="Arial" w:cs="Arial"/>
      <w:bCs/>
    </w:rPr>
  </w:style>
  <w:style w:type="character" w:customStyle="1" w:styleId="ListLabel78">
    <w:name w:val="ListLabel 78"/>
    <w:qFormat/>
    <w:rPr>
      <w:rFonts w:ascii="Arial" w:eastAsia="Times New Roman" w:hAnsi="Arial" w:cs="Arial"/>
      <w:color w:val="0000FF" w:themeColor="hyperlink"/>
      <w:sz w:val="24"/>
      <w:szCs w:val="24"/>
      <w:u w:val="single"/>
      <w:lang w:eastAsia="it-IT"/>
    </w:rPr>
  </w:style>
  <w:style w:type="character" w:customStyle="1" w:styleId="ListLabel79">
    <w:name w:val="ListLabel 79"/>
    <w:qFormat/>
    <w:rPr>
      <w:rFonts w:ascii="Arial" w:hAnsi="Arial" w:cs="Arial"/>
      <w:sz w:val="24"/>
      <w:szCs w:val="24"/>
    </w:rPr>
  </w:style>
  <w:style w:type="character" w:customStyle="1" w:styleId="ListLabel80">
    <w:name w:val="ListLabel 80"/>
    <w:qFormat/>
    <w:rPr>
      <w:rFonts w:ascii="Arial" w:eastAsia="Calibri" w:hAnsi="Arial" w:cs="Arial"/>
      <w:color w:val="0563C1"/>
      <w:sz w:val="24"/>
      <w:szCs w:val="24"/>
      <w:u w:val="single"/>
      <w:lang w:eastAsia="it-IT"/>
    </w:rPr>
  </w:style>
  <w:style w:type="character" w:customStyle="1" w:styleId="ListLabel81">
    <w:name w:val="ListLabel 81"/>
    <w:qFormat/>
    <w:rPr>
      <w:rFonts w:ascii="Arial" w:eastAsia="Calibri" w:hAnsi="Arial" w:cs="Arial"/>
      <w:sz w:val="24"/>
      <w:szCs w:val="24"/>
      <w:lang w:eastAsia="it-IT"/>
    </w:rPr>
  </w:style>
  <w:style w:type="character" w:customStyle="1" w:styleId="ListLabel82">
    <w:name w:val="ListLabel 82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83">
    <w:name w:val="ListLabel 83"/>
    <w:qFormat/>
    <w:rPr>
      <w:rFonts w:ascii="Arial" w:eastAsia="Times New Roman" w:hAnsi="Arial" w:cs="Arial"/>
      <w:color w:val="0000FF"/>
      <w:sz w:val="24"/>
      <w:szCs w:val="24"/>
      <w:u w:val="single"/>
      <w:lang w:eastAsia="it-IT"/>
    </w:rPr>
  </w:style>
  <w:style w:type="character" w:customStyle="1" w:styleId="ListLabel84">
    <w:name w:val="ListLabel 84"/>
    <w:qFormat/>
    <w:rPr>
      <w:rFonts w:ascii="Arial" w:hAnsi="Arial" w:cs="Arial"/>
      <w:sz w:val="24"/>
      <w:szCs w:val="24"/>
      <w:shd w:val="clear" w:color="auto" w:fill="FDFDFD"/>
    </w:rPr>
  </w:style>
  <w:style w:type="character" w:customStyle="1" w:styleId="ListLabel85">
    <w:name w:val="ListLabel 85"/>
    <w:qFormat/>
    <w:rPr>
      <w:rFonts w:ascii="Arial" w:hAnsi="Arial" w:cs="Arial"/>
      <w:color w:val="000000"/>
      <w:sz w:val="24"/>
      <w:szCs w:val="24"/>
      <w:shd w:val="clear" w:color="auto" w:fill="FDFDFD"/>
    </w:rPr>
  </w:style>
  <w:style w:type="character" w:customStyle="1" w:styleId="ListLabel86">
    <w:name w:val="ListLabel 86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87">
    <w:name w:val="ListLabel 87"/>
    <w:qFormat/>
  </w:style>
  <w:style w:type="character" w:customStyle="1" w:styleId="ListLabel88">
    <w:name w:val="ListLabel 88"/>
    <w:qFormat/>
  </w:style>
  <w:style w:type="character" w:customStyle="1" w:styleId="ListLabel89">
    <w:name w:val="ListLabel 89"/>
    <w:qFormat/>
    <w:rPr>
      <w:rFonts w:eastAsiaTheme="minorHAnsi"/>
      <w:color w:val="000000" w:themeColor="text1"/>
    </w:rPr>
  </w:style>
  <w:style w:type="character" w:customStyle="1" w:styleId="ListLabel90">
    <w:name w:val="ListLabel 90"/>
    <w:qFormat/>
    <w:rPr>
      <w:rFonts w:eastAsiaTheme="minorHAnsi"/>
      <w:b/>
    </w:rPr>
  </w:style>
  <w:style w:type="character" w:customStyle="1" w:styleId="ListLabel91">
    <w:name w:val="ListLabel 91"/>
    <w:qFormat/>
    <w:rPr>
      <w:rFonts w:ascii="Arial" w:hAnsi="Arial" w:cs="Arial"/>
      <w:sz w:val="24"/>
      <w:szCs w:val="24"/>
    </w:rPr>
  </w:style>
  <w:style w:type="character" w:customStyle="1" w:styleId="ListLabel92">
    <w:name w:val="ListLabel 92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93">
    <w:name w:val="ListLabel 93"/>
    <w:qFormat/>
    <w:rPr>
      <w:rFonts w:ascii="Arial" w:hAnsi="Arial" w:cs="Arial"/>
      <w:color w:val="auto"/>
      <w:sz w:val="24"/>
      <w:szCs w:val="24"/>
    </w:rPr>
  </w:style>
  <w:style w:type="character" w:customStyle="1" w:styleId="ListLabel94">
    <w:name w:val="ListLabel 94"/>
    <w:qFormat/>
    <w:rPr>
      <w:rFonts w:ascii="Arial" w:eastAsia="Times New Roman" w:hAnsi="Arial" w:cs="Arial"/>
      <w:sz w:val="24"/>
      <w:szCs w:val="24"/>
    </w:rPr>
  </w:style>
  <w:style w:type="character" w:customStyle="1" w:styleId="ListLabel95">
    <w:name w:val="ListLabel 95"/>
    <w:qFormat/>
    <w:rPr>
      <w:rFonts w:ascii="Arial" w:hAnsi="Arial" w:cs="Arial"/>
      <w:bCs/>
      <w:sz w:val="24"/>
      <w:szCs w:val="24"/>
    </w:rPr>
  </w:style>
  <w:style w:type="character" w:customStyle="1" w:styleId="ListLabel96">
    <w:name w:val="ListLabel 96"/>
    <w:qFormat/>
    <w:rPr>
      <w:rFonts w:ascii="Arial" w:hAnsi="Arial" w:cs="Arial"/>
      <w:color w:val="00008B"/>
      <w:sz w:val="24"/>
      <w:szCs w:val="24"/>
      <w:highlight w:val="cyan"/>
      <w:shd w:val="clear" w:color="auto" w:fill="FDFDFD"/>
    </w:rPr>
  </w:style>
  <w:style w:type="character" w:customStyle="1" w:styleId="ListLabel97">
    <w:name w:val="ListLabel 97"/>
    <w:qFormat/>
    <w:rPr>
      <w:rFonts w:ascii="Arial" w:eastAsia="Times New Roman" w:hAnsi="Arial" w:cs="Arial"/>
      <w:bCs/>
      <w:sz w:val="24"/>
      <w:szCs w:val="24"/>
      <w:lang w:eastAsia="it-IT"/>
    </w:rPr>
  </w:style>
  <w:style w:type="character" w:customStyle="1" w:styleId="ListLabel98">
    <w:name w:val="ListLabel 98"/>
    <w:qFormat/>
    <w:rPr>
      <w:rFonts w:ascii="Arial" w:hAnsi="Arial" w:cs="Arial"/>
      <w:color w:val="000000" w:themeColor="text1"/>
      <w:sz w:val="24"/>
      <w:szCs w:val="24"/>
      <w:highlight w:val="yellow"/>
    </w:rPr>
  </w:style>
  <w:style w:type="character" w:customStyle="1" w:styleId="ListLabel99">
    <w:name w:val="ListLabel 99"/>
    <w:qFormat/>
    <w:rPr>
      <w:rFonts w:ascii="Arial" w:hAnsi="Arial" w:cs="Arial"/>
      <w:bCs/>
      <w:highlight w:val="yellow"/>
    </w:rPr>
  </w:style>
  <w:style w:type="character" w:customStyle="1" w:styleId="ListLabel100">
    <w:name w:val="ListLabel 100"/>
    <w:qFormat/>
    <w:rPr>
      <w:rFonts w:eastAsiaTheme="minorHAnsi"/>
    </w:rPr>
  </w:style>
  <w:style w:type="character" w:customStyle="1" w:styleId="ListLabel101">
    <w:name w:val="ListLabel 101"/>
    <w:qFormat/>
    <w:rPr>
      <w:color w:val="000000" w:themeColor="text1"/>
    </w:rPr>
  </w:style>
  <w:style w:type="character" w:customStyle="1" w:styleId="ListLabel102">
    <w:name w:val="ListLabel 102"/>
    <w:qFormat/>
    <w:rPr>
      <w:rFonts w:ascii="Arial" w:eastAsia="Calibri" w:hAnsi="Arial" w:cs="Arial"/>
      <w:color w:val="000000" w:themeColor="text1"/>
      <w:sz w:val="24"/>
      <w:szCs w:val="24"/>
      <w:highlight w:val="yellow"/>
      <w:lang w:eastAsia="it-IT"/>
    </w:rPr>
  </w:style>
  <w:style w:type="character" w:customStyle="1" w:styleId="ListLabel103">
    <w:name w:val="ListLabel 103"/>
    <w:qFormat/>
    <w:rPr>
      <w:rFonts w:ascii="Arial" w:hAnsi="Arial" w:cs="Arial"/>
      <w:sz w:val="24"/>
      <w:szCs w:val="24"/>
      <w:highlight w:val="cyan"/>
    </w:rPr>
  </w:style>
  <w:style w:type="character" w:customStyle="1" w:styleId="ListLabel104">
    <w:name w:val="ListLabel 104"/>
    <w:qFormat/>
    <w:rPr>
      <w:rFonts w:eastAsiaTheme="minorHAnsi"/>
    </w:rPr>
  </w:style>
  <w:style w:type="character" w:customStyle="1" w:styleId="ListLabel105">
    <w:name w:val="ListLabel 105"/>
    <w:qFormat/>
    <w:rPr>
      <w:rFonts w:ascii="Arial" w:hAnsi="Arial" w:cs="Arial"/>
      <w:sz w:val="24"/>
      <w:szCs w:val="24"/>
      <w:highlight w:val="white"/>
    </w:rPr>
  </w:style>
  <w:style w:type="character" w:customStyle="1" w:styleId="ListLabel106">
    <w:name w:val="ListLabel 106"/>
    <w:qFormat/>
    <w:rPr>
      <w:rFonts w:ascii="Arial" w:hAnsi="Arial" w:cs="Arial"/>
      <w:color w:val="000000"/>
      <w:sz w:val="24"/>
      <w:szCs w:val="24"/>
      <w:highlight w:val="white"/>
    </w:rPr>
  </w:style>
  <w:style w:type="character" w:customStyle="1" w:styleId="ListLabel107">
    <w:name w:val="ListLabel 107"/>
    <w:qFormat/>
    <w:rPr>
      <w:rFonts w:ascii="Arial" w:eastAsia="Calibri" w:hAnsi="Arial" w:cs="Arial"/>
      <w:sz w:val="24"/>
      <w:szCs w:val="24"/>
      <w:highlight w:val="cyan"/>
    </w:rPr>
  </w:style>
  <w:style w:type="character" w:customStyle="1" w:styleId="ListLabel108">
    <w:name w:val="ListLabel 108"/>
    <w:qFormat/>
    <w:rPr>
      <w:rFonts w:ascii="Arial" w:eastAsia="Times New Roman" w:hAnsi="Arial" w:cs="Arial"/>
      <w:sz w:val="24"/>
      <w:szCs w:val="24"/>
      <w:highlight w:val="cyan"/>
      <w:lang w:eastAsia="it-IT"/>
    </w:rPr>
  </w:style>
  <w:style w:type="character" w:customStyle="1" w:styleId="ListLabel109">
    <w:name w:val="ListLabel 109"/>
    <w:qFormat/>
    <w:rPr>
      <w:rFonts w:ascii="Arial" w:eastAsia="Calibri" w:hAnsi="Arial" w:cs="Arial"/>
      <w:color w:val="auto"/>
      <w:sz w:val="24"/>
      <w:szCs w:val="24"/>
      <w:highlight w:val="cyan"/>
    </w:rPr>
  </w:style>
  <w:style w:type="character" w:customStyle="1" w:styleId="ListLabel110">
    <w:name w:val="ListLabel 110"/>
    <w:qFormat/>
  </w:style>
  <w:style w:type="character" w:customStyle="1" w:styleId="ListLabel111">
    <w:name w:val="ListLabel 111"/>
    <w:qFormat/>
  </w:style>
  <w:style w:type="character" w:customStyle="1" w:styleId="ListLabel112">
    <w:name w:val="ListLabel 112"/>
    <w:qFormat/>
    <w:rPr>
      <w:rFonts w:eastAsiaTheme="minorHAnsi"/>
      <w:color w:val="000000" w:themeColor="text1"/>
    </w:rPr>
  </w:style>
  <w:style w:type="character" w:customStyle="1" w:styleId="ListLabel113">
    <w:name w:val="ListLabel 113"/>
    <w:qFormat/>
    <w:rPr>
      <w:rFonts w:eastAsiaTheme="minorHAnsi"/>
      <w:b/>
    </w:rPr>
  </w:style>
  <w:style w:type="character" w:customStyle="1" w:styleId="ListLabel114">
    <w:name w:val="ListLabel 114"/>
    <w:qFormat/>
    <w:rPr>
      <w:rFonts w:ascii="Arial" w:hAnsi="Arial" w:cs="Arial"/>
      <w:color w:val="000000" w:themeColor="text1"/>
      <w:sz w:val="24"/>
      <w:szCs w:val="24"/>
    </w:rPr>
  </w:style>
  <w:style w:type="character" w:customStyle="1" w:styleId="ListLabel115">
    <w:name w:val="ListLabel 115"/>
    <w:qFormat/>
    <w:rPr>
      <w:rFonts w:ascii="Arial" w:hAnsi="Arial" w:cs="Arial"/>
      <w:sz w:val="24"/>
      <w:szCs w:val="24"/>
    </w:rPr>
  </w:style>
  <w:style w:type="character" w:customStyle="1" w:styleId="ListLabel116">
    <w:name w:val="ListLabel 116"/>
    <w:qFormat/>
    <w:rPr>
      <w:rFonts w:ascii="Arial" w:hAnsi="Arial" w:cs="Arial"/>
      <w:color w:val="000000" w:themeColor="text1"/>
      <w:sz w:val="24"/>
      <w:szCs w:val="24"/>
      <w:highlight w:val="yellow"/>
    </w:rPr>
  </w:style>
  <w:style w:type="character" w:customStyle="1" w:styleId="ListLabel117">
    <w:name w:val="ListLabel 117"/>
    <w:qFormat/>
    <w:rPr>
      <w:rFonts w:ascii="Arial" w:hAnsi="Arial" w:cs="Arial"/>
      <w:color w:val="000000" w:themeColor="text1"/>
      <w:sz w:val="24"/>
      <w:szCs w:val="24"/>
      <w:highlight w:val="yellow"/>
    </w:rPr>
  </w:style>
  <w:style w:type="character" w:customStyle="1" w:styleId="ListLabel118">
    <w:name w:val="ListLabel 118"/>
    <w:qFormat/>
    <w:rPr>
      <w:rFonts w:ascii="Arial" w:hAnsi="Arial" w:cs="Arial"/>
      <w:color w:val="auto"/>
      <w:sz w:val="24"/>
      <w:szCs w:val="24"/>
    </w:rPr>
  </w:style>
  <w:style w:type="character" w:customStyle="1" w:styleId="ListLabel119">
    <w:name w:val="ListLabel 119"/>
    <w:qFormat/>
    <w:rPr>
      <w:rFonts w:ascii="Arial" w:hAnsi="Arial" w:cs="Arial"/>
      <w:bCs/>
      <w:color w:val="000000" w:themeColor="text1"/>
      <w:sz w:val="24"/>
      <w:szCs w:val="24"/>
    </w:rPr>
  </w:style>
  <w:style w:type="character" w:customStyle="1" w:styleId="ListLabel120">
    <w:name w:val="ListLabel 120"/>
    <w:qFormat/>
    <w:rPr>
      <w:rFonts w:ascii="Arial" w:eastAsia="Times New Roman" w:hAnsi="Arial" w:cs="Arial"/>
      <w:bCs/>
      <w:color w:val="000000" w:themeColor="text1"/>
      <w:sz w:val="24"/>
      <w:szCs w:val="24"/>
      <w:lang w:eastAsia="it-IT"/>
    </w:rPr>
  </w:style>
  <w:style w:type="character" w:customStyle="1" w:styleId="ListLabel121">
    <w:name w:val="ListLabel 121"/>
    <w:qFormat/>
    <w:rPr>
      <w:rFonts w:ascii="Arial" w:eastAsia="Calibri" w:hAnsi="Arial" w:cs="Arial"/>
      <w:color w:val="000000"/>
      <w:sz w:val="24"/>
      <w:szCs w:val="24"/>
      <w:u w:val="single"/>
    </w:rPr>
  </w:style>
  <w:style w:type="character" w:customStyle="1" w:styleId="ListLabel122">
    <w:name w:val="ListLabel 122"/>
    <w:qFormat/>
    <w:rPr>
      <w:rFonts w:ascii="Arial" w:hAnsi="Arial" w:cs="Arial"/>
      <w:sz w:val="24"/>
      <w:szCs w:val="24"/>
    </w:rPr>
  </w:style>
  <w:style w:type="character" w:customStyle="1" w:styleId="ListLabel123">
    <w:name w:val="ListLabel 123"/>
    <w:qFormat/>
    <w:rPr>
      <w:rFonts w:ascii="Arial" w:eastAsia="Calibri" w:hAnsi="Arial" w:cs="Arial"/>
      <w:color w:val="000000"/>
      <w:sz w:val="24"/>
      <w:szCs w:val="24"/>
      <w:u w:val="single"/>
      <w:lang w:eastAsia="it-IT"/>
    </w:rPr>
  </w:style>
  <w:style w:type="character" w:customStyle="1" w:styleId="ListLabel124">
    <w:name w:val="ListLabel 124"/>
    <w:qFormat/>
    <w:rPr>
      <w:color w:val="000000" w:themeColor="text1"/>
    </w:rPr>
  </w:style>
  <w:style w:type="character" w:customStyle="1" w:styleId="ListLabel125">
    <w:name w:val="ListLabel 125"/>
    <w:qFormat/>
    <w:rPr>
      <w:rFonts w:ascii="Arial" w:eastAsia="Times New Roman" w:hAnsi="Arial" w:cs="Arial"/>
      <w:color w:val="000000" w:themeColor="text1"/>
      <w:sz w:val="24"/>
      <w:szCs w:val="24"/>
      <w:lang w:eastAsia="it-IT"/>
    </w:rPr>
  </w:style>
  <w:style w:type="character" w:customStyle="1" w:styleId="ListLabel126">
    <w:name w:val="ListLabel 126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127">
    <w:name w:val="ListLabel 127"/>
    <w:qFormat/>
  </w:style>
  <w:style w:type="character" w:customStyle="1" w:styleId="ListLabel128">
    <w:name w:val="ListLabel 128"/>
    <w:qFormat/>
  </w:style>
  <w:style w:type="character" w:customStyle="1" w:styleId="collegamentoipertestuale1">
    <w:name w:val="collegamentoipertestuale1"/>
    <w:basedOn w:val="Carpredefinitoparagrafo"/>
    <w:qFormat/>
    <w:rsid w:val="00A0120D"/>
  </w:style>
  <w:style w:type="character" w:customStyle="1" w:styleId="ListLabel129">
    <w:name w:val="ListLabel 129"/>
    <w:qFormat/>
    <w:rPr>
      <w:rFonts w:eastAsiaTheme="minorHAnsi"/>
      <w:color w:val="000000" w:themeColor="text1"/>
    </w:rPr>
  </w:style>
  <w:style w:type="character" w:customStyle="1" w:styleId="ListLabel130">
    <w:name w:val="ListLabel 130"/>
    <w:qFormat/>
    <w:rPr>
      <w:rFonts w:eastAsiaTheme="minorHAnsi"/>
      <w:b/>
    </w:rPr>
  </w:style>
  <w:style w:type="character" w:customStyle="1" w:styleId="ListLabel131">
    <w:name w:val="ListLabel 131"/>
    <w:qFormat/>
    <w:rPr>
      <w:rFonts w:ascii="Arial" w:hAnsi="Arial" w:cs="Arial"/>
      <w:color w:val="auto"/>
      <w:sz w:val="24"/>
      <w:szCs w:val="24"/>
    </w:rPr>
  </w:style>
  <w:style w:type="character" w:customStyle="1" w:styleId="ListLabel132">
    <w:name w:val="ListLabel 132"/>
    <w:qFormat/>
    <w:rPr>
      <w:rFonts w:ascii="Arial" w:hAnsi="Arial" w:cs="Arial"/>
      <w:color w:val="000000" w:themeColor="text1"/>
      <w:sz w:val="24"/>
      <w:szCs w:val="24"/>
    </w:rPr>
  </w:style>
  <w:style w:type="character" w:customStyle="1" w:styleId="ListLabel133">
    <w:name w:val="ListLabel 133"/>
    <w:qFormat/>
    <w:rPr>
      <w:rFonts w:ascii="Arial" w:eastAsia="Times New Roman" w:hAnsi="Arial" w:cs="Arial"/>
      <w:bCs/>
      <w:color w:val="000000" w:themeColor="text1"/>
      <w:sz w:val="24"/>
      <w:szCs w:val="24"/>
      <w:lang w:eastAsia="it-IT"/>
    </w:rPr>
  </w:style>
  <w:style w:type="character" w:customStyle="1" w:styleId="ListLabel134">
    <w:name w:val="ListLabel 134"/>
    <w:qFormat/>
    <w:rPr>
      <w:rFonts w:ascii="Arial" w:hAnsi="Arial" w:cs="Arial"/>
      <w:sz w:val="24"/>
      <w:szCs w:val="24"/>
    </w:rPr>
  </w:style>
  <w:style w:type="character" w:customStyle="1" w:styleId="ListLabel135">
    <w:name w:val="ListLabel 135"/>
    <w:qFormat/>
    <w:rPr>
      <w:rFonts w:ascii="Arial" w:eastAsia="Lato" w:hAnsi="Arial" w:cs="Arial"/>
      <w:sz w:val="24"/>
      <w:szCs w:val="24"/>
      <w:shd w:val="clear" w:color="auto" w:fill="FFFFFF"/>
    </w:rPr>
  </w:style>
  <w:style w:type="character" w:customStyle="1" w:styleId="ListLabel136">
    <w:name w:val="ListLabel 136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137">
    <w:name w:val="ListLabel 137"/>
    <w:qFormat/>
    <w:rPr>
      <w:rFonts w:ascii="Arial" w:hAnsi="Arial" w:cs="Arial"/>
      <w:color w:val="0563C1"/>
      <w:sz w:val="24"/>
      <w:szCs w:val="24"/>
      <w:shd w:val="clear" w:color="auto" w:fill="FDFDFD"/>
    </w:rPr>
  </w:style>
  <w:style w:type="character" w:customStyle="1" w:styleId="ListLabel138">
    <w:name w:val="ListLabel 138"/>
    <w:qFormat/>
    <w:rPr>
      <w:rFonts w:ascii="Arial" w:eastAsia="Arial" w:hAnsi="Arial" w:cs="Arial"/>
      <w:color w:val="1155CC"/>
      <w:sz w:val="24"/>
      <w:szCs w:val="24"/>
    </w:rPr>
  </w:style>
  <w:style w:type="character" w:customStyle="1" w:styleId="ListLabel139">
    <w:name w:val="ListLabel 139"/>
    <w:qFormat/>
    <w:rPr>
      <w:rFonts w:ascii="Arial" w:hAnsi="Arial" w:cs="Arial"/>
      <w:sz w:val="24"/>
      <w:szCs w:val="24"/>
    </w:rPr>
  </w:style>
  <w:style w:type="character" w:customStyle="1" w:styleId="ListLabel140">
    <w:name w:val="ListLabel 140"/>
    <w:qFormat/>
    <w:rPr>
      <w:rFonts w:ascii="Arial" w:hAnsi="Arial" w:cs="Arial"/>
      <w:iCs/>
      <w:sz w:val="24"/>
      <w:szCs w:val="24"/>
    </w:rPr>
  </w:style>
  <w:style w:type="character" w:customStyle="1" w:styleId="ListLabel141">
    <w:name w:val="ListLabel 141"/>
    <w:qFormat/>
    <w:rPr>
      <w:rFonts w:ascii="Arial" w:hAnsi="Arial" w:cs="Arial"/>
      <w:sz w:val="24"/>
      <w:szCs w:val="24"/>
      <w:shd w:val="clear" w:color="auto" w:fill="FDFDFD"/>
    </w:rPr>
  </w:style>
  <w:style w:type="character" w:customStyle="1" w:styleId="ListLabel142">
    <w:name w:val="ListLabel 142"/>
    <w:qFormat/>
    <w:rPr>
      <w:rFonts w:ascii="Arial" w:eastAsia="Calibri" w:hAnsi="Arial" w:cs="Arial"/>
      <w:sz w:val="24"/>
      <w:szCs w:val="24"/>
    </w:rPr>
  </w:style>
  <w:style w:type="character" w:customStyle="1" w:styleId="ListLabel143">
    <w:name w:val="ListLabel 143"/>
    <w:qFormat/>
    <w:rPr>
      <w:rFonts w:ascii="Arial" w:eastAsia="Times New Roman" w:hAnsi="Arial" w:cs="Arial"/>
      <w:color w:val="000000" w:themeColor="text1"/>
      <w:sz w:val="24"/>
      <w:szCs w:val="24"/>
      <w:lang w:eastAsia="it-IT"/>
    </w:rPr>
  </w:style>
  <w:style w:type="character" w:customStyle="1" w:styleId="ListLabel144">
    <w:name w:val="ListLabel 144"/>
    <w:qFormat/>
    <w:rPr>
      <w:rFonts w:ascii="Arial" w:eastAsia="Times New Roman" w:hAnsi="Arial" w:cs="Arial"/>
      <w:bCs/>
      <w:sz w:val="24"/>
      <w:szCs w:val="24"/>
      <w:lang w:eastAsia="it-IT"/>
    </w:rPr>
  </w:style>
  <w:style w:type="character" w:customStyle="1" w:styleId="ListLabel145">
    <w:name w:val="ListLabel 145"/>
    <w:qFormat/>
  </w:style>
  <w:style w:type="character" w:customStyle="1" w:styleId="ListLabel146">
    <w:name w:val="ListLabel 146"/>
    <w:qFormat/>
  </w:style>
  <w:style w:type="character" w:customStyle="1" w:styleId="xxxxxxnormaltextrun">
    <w:name w:val="xxxxxxnormaltextrun"/>
    <w:basedOn w:val="Carpredefinitoparagrafo"/>
    <w:qFormat/>
    <w:rsid w:val="00B70E15"/>
  </w:style>
  <w:style w:type="character" w:customStyle="1" w:styleId="ListLabel147">
    <w:name w:val="ListLabel 147"/>
    <w:qFormat/>
    <w:rPr>
      <w:rFonts w:eastAsiaTheme="minorHAnsi"/>
      <w:color w:val="000000" w:themeColor="text1"/>
    </w:rPr>
  </w:style>
  <w:style w:type="character" w:customStyle="1" w:styleId="ListLabel148">
    <w:name w:val="ListLabel 148"/>
    <w:qFormat/>
    <w:rPr>
      <w:rFonts w:eastAsiaTheme="minorHAnsi"/>
      <w:b/>
    </w:rPr>
  </w:style>
  <w:style w:type="character" w:customStyle="1" w:styleId="ListLabel149">
    <w:name w:val="ListLabel 149"/>
    <w:qFormat/>
    <w:rPr>
      <w:rFonts w:ascii="Arial" w:hAnsi="Arial" w:cs="Arial"/>
      <w:color w:val="000000"/>
      <w:sz w:val="24"/>
      <w:szCs w:val="24"/>
    </w:rPr>
  </w:style>
  <w:style w:type="character" w:customStyle="1" w:styleId="ListLabel150">
    <w:name w:val="ListLabel 150"/>
    <w:qFormat/>
    <w:rPr>
      <w:rFonts w:ascii="Arial" w:eastAsia="Arial" w:hAnsi="Arial" w:cs="Arial"/>
      <w:sz w:val="24"/>
      <w:szCs w:val="24"/>
    </w:rPr>
  </w:style>
  <w:style w:type="character" w:customStyle="1" w:styleId="ListLabel151">
    <w:name w:val="ListLabel 151"/>
    <w:qFormat/>
    <w:rPr>
      <w:rFonts w:ascii="Arial" w:hAnsi="Arial" w:cs="Arial"/>
      <w:sz w:val="24"/>
      <w:szCs w:val="24"/>
    </w:rPr>
  </w:style>
  <w:style w:type="character" w:customStyle="1" w:styleId="ListLabel152">
    <w:name w:val="ListLabel 152"/>
    <w:qFormat/>
    <w:rPr>
      <w:rFonts w:ascii="Arial" w:hAnsi="Arial" w:cs="Arial"/>
      <w:sz w:val="24"/>
      <w:szCs w:val="24"/>
    </w:rPr>
  </w:style>
  <w:style w:type="character" w:customStyle="1" w:styleId="ListLabel153">
    <w:name w:val="ListLabel 153"/>
    <w:qFormat/>
    <w:rPr>
      <w:rFonts w:ascii="Arial" w:hAnsi="Arial" w:cs="Arial"/>
      <w:color w:val="000000" w:themeColor="text1"/>
      <w:sz w:val="24"/>
      <w:szCs w:val="24"/>
    </w:rPr>
  </w:style>
  <w:style w:type="character" w:customStyle="1" w:styleId="ListLabel154">
    <w:name w:val="ListLabel 154"/>
    <w:qFormat/>
    <w:rPr>
      <w:rFonts w:ascii="Arial" w:hAnsi="Arial" w:cs="Arial"/>
      <w:color w:val="00008B"/>
      <w:sz w:val="24"/>
      <w:szCs w:val="24"/>
    </w:rPr>
  </w:style>
  <w:style w:type="character" w:customStyle="1" w:styleId="ListLabel155">
    <w:name w:val="ListLabel 155"/>
    <w:qFormat/>
    <w:rPr>
      <w:rFonts w:ascii="Arial" w:eastAsia="Times New Roman" w:hAnsi="Arial" w:cs="Arial"/>
      <w:sz w:val="24"/>
      <w:szCs w:val="24"/>
    </w:rPr>
  </w:style>
  <w:style w:type="character" w:customStyle="1" w:styleId="ListLabel156">
    <w:name w:val="ListLabel 156"/>
    <w:qFormat/>
    <w:rPr>
      <w:rFonts w:ascii="Arial" w:eastAsia="Times New Roman" w:hAnsi="Arial" w:cs="Arial"/>
      <w:bCs/>
      <w:sz w:val="24"/>
      <w:szCs w:val="24"/>
      <w:lang w:eastAsia="it-IT"/>
    </w:rPr>
  </w:style>
  <w:style w:type="character" w:customStyle="1" w:styleId="ListLabel157">
    <w:name w:val="ListLabel 157"/>
    <w:qFormat/>
  </w:style>
  <w:style w:type="character" w:customStyle="1" w:styleId="ListLabel158">
    <w:name w:val="ListLabel 158"/>
    <w:qFormat/>
  </w:style>
  <w:style w:type="character" w:customStyle="1" w:styleId="Titolo3Carattere">
    <w:name w:val="Titolo 3 Carattere"/>
    <w:basedOn w:val="Carpredefinitoparagrafo"/>
    <w:link w:val="Titolo3"/>
    <w:uiPriority w:val="9"/>
    <w:semiHidden/>
    <w:qFormat/>
    <w:rsid w:val="00476B4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ListLabel159">
    <w:name w:val="ListLabel 159"/>
    <w:qFormat/>
    <w:rPr>
      <w:rFonts w:eastAsiaTheme="minorHAnsi"/>
      <w:color w:val="000000" w:themeColor="text1"/>
      <w:highlight w:val="yellow"/>
    </w:rPr>
  </w:style>
  <w:style w:type="character" w:customStyle="1" w:styleId="ListLabel160">
    <w:name w:val="ListLabel 160"/>
    <w:qFormat/>
    <w:rPr>
      <w:rFonts w:eastAsiaTheme="minorHAnsi"/>
      <w:b/>
    </w:rPr>
  </w:style>
  <w:style w:type="character" w:customStyle="1" w:styleId="ListLabel161">
    <w:name w:val="ListLabel 161"/>
    <w:qFormat/>
    <w:rPr>
      <w:rFonts w:ascii="Arial" w:eastAsia="Calibri" w:hAnsi="Arial" w:cs="Arial"/>
      <w:color w:val="0000FF"/>
      <w:sz w:val="24"/>
      <w:szCs w:val="24"/>
      <w:highlight w:val="yellow"/>
      <w:u w:val="single"/>
      <w:lang w:eastAsia="it-IT"/>
    </w:rPr>
  </w:style>
  <w:style w:type="character" w:customStyle="1" w:styleId="ListLabel162">
    <w:name w:val="ListLabel 162"/>
    <w:qFormat/>
    <w:rPr>
      <w:rFonts w:ascii="Arial" w:hAnsi="Arial" w:cs="Arial"/>
      <w:sz w:val="24"/>
      <w:szCs w:val="24"/>
    </w:rPr>
  </w:style>
  <w:style w:type="character" w:customStyle="1" w:styleId="ListLabel163">
    <w:name w:val="ListLabel 163"/>
    <w:qFormat/>
    <w:rPr>
      <w:rFonts w:ascii="Arial" w:hAnsi="Arial" w:cs="Arial"/>
      <w:color w:val="00008B"/>
      <w:sz w:val="24"/>
      <w:szCs w:val="24"/>
      <w:shd w:val="clear" w:color="auto" w:fill="FDFDFD"/>
    </w:rPr>
  </w:style>
  <w:style w:type="character" w:customStyle="1" w:styleId="ListLabel164">
    <w:name w:val="ListLabel 164"/>
    <w:qFormat/>
    <w:rPr>
      <w:rFonts w:ascii="Arial" w:hAnsi="Arial" w:cs="Arial"/>
      <w:bCs/>
      <w:sz w:val="24"/>
      <w:szCs w:val="24"/>
    </w:rPr>
  </w:style>
  <w:style w:type="character" w:customStyle="1" w:styleId="ListLabel165">
    <w:name w:val="ListLabel 165"/>
    <w:qFormat/>
    <w:rPr>
      <w:rFonts w:ascii="Arial" w:eastAsia="Times New Roman" w:hAnsi="Arial" w:cs="Arial"/>
      <w:bCs/>
      <w:color w:val="auto"/>
      <w:sz w:val="24"/>
      <w:szCs w:val="24"/>
      <w:lang w:eastAsia="it-IT"/>
    </w:rPr>
  </w:style>
  <w:style w:type="character" w:customStyle="1" w:styleId="ListLabel166">
    <w:name w:val="ListLabel 166"/>
    <w:qFormat/>
    <w:rPr>
      <w:rFonts w:ascii="Arial" w:hAnsi="Arial" w:cs="Arial"/>
      <w:color w:val="000000"/>
      <w:sz w:val="24"/>
      <w:szCs w:val="24"/>
    </w:rPr>
  </w:style>
  <w:style w:type="character" w:customStyle="1" w:styleId="ListLabel167">
    <w:name w:val="ListLabel 167"/>
    <w:qFormat/>
    <w:rPr>
      <w:rFonts w:ascii="Arial" w:hAnsi="Arial" w:cs="Arial"/>
      <w:color w:val="000000" w:themeColor="text1"/>
      <w:sz w:val="24"/>
      <w:szCs w:val="24"/>
    </w:rPr>
  </w:style>
  <w:style w:type="character" w:customStyle="1" w:styleId="ListLabel168">
    <w:name w:val="ListLabel 168"/>
    <w:qFormat/>
    <w:rPr>
      <w:rFonts w:ascii="Arial" w:hAnsi="Arial" w:cs="Arial"/>
      <w:sz w:val="24"/>
      <w:szCs w:val="24"/>
    </w:rPr>
  </w:style>
  <w:style w:type="character" w:customStyle="1" w:styleId="ListLabel169">
    <w:name w:val="ListLabel 169"/>
    <w:qFormat/>
  </w:style>
  <w:style w:type="character" w:customStyle="1" w:styleId="ListLabel170">
    <w:name w:val="ListLabel 170"/>
    <w:qFormat/>
  </w:style>
  <w:style w:type="character" w:customStyle="1" w:styleId="ListLabel171">
    <w:name w:val="ListLabel 171"/>
    <w:qFormat/>
    <w:rPr>
      <w:rFonts w:eastAsiaTheme="minorHAnsi"/>
      <w:color w:val="000000" w:themeColor="text1"/>
    </w:rPr>
  </w:style>
  <w:style w:type="character" w:customStyle="1" w:styleId="ListLabel172">
    <w:name w:val="ListLabel 172"/>
    <w:qFormat/>
    <w:rPr>
      <w:rFonts w:eastAsiaTheme="minorHAnsi"/>
      <w:b/>
    </w:rPr>
  </w:style>
  <w:style w:type="character" w:customStyle="1" w:styleId="ListLabel173">
    <w:name w:val="ListLabel 173"/>
    <w:qFormat/>
  </w:style>
  <w:style w:type="character" w:customStyle="1" w:styleId="ListLabel174">
    <w:name w:val="ListLabel 174"/>
    <w:qFormat/>
    <w:rPr>
      <w:rFonts w:ascii="Arial" w:hAnsi="Arial" w:cs="Arial"/>
      <w:sz w:val="24"/>
      <w:szCs w:val="24"/>
      <w:highlight w:val="cyan"/>
    </w:rPr>
  </w:style>
  <w:style w:type="character" w:customStyle="1" w:styleId="ListLabel175">
    <w:name w:val="ListLabel 175"/>
    <w:qFormat/>
    <w:rPr>
      <w:rFonts w:ascii="Arial" w:hAnsi="Arial" w:cs="Arial"/>
      <w:sz w:val="24"/>
      <w:szCs w:val="24"/>
      <w:highlight w:val="cyan"/>
    </w:rPr>
  </w:style>
  <w:style w:type="character" w:customStyle="1" w:styleId="ListLabel176">
    <w:name w:val="ListLabel 176"/>
    <w:qFormat/>
    <w:rPr>
      <w:rFonts w:ascii="Arial" w:hAnsi="Arial" w:cs="Arial"/>
      <w:color w:val="00008B"/>
      <w:sz w:val="24"/>
      <w:szCs w:val="24"/>
      <w:highlight w:val="white"/>
    </w:rPr>
  </w:style>
  <w:style w:type="character" w:customStyle="1" w:styleId="ListLabel177">
    <w:name w:val="ListLabel 177"/>
    <w:qFormat/>
    <w:rPr>
      <w:rFonts w:ascii="Arial" w:hAnsi="Arial" w:cs="Arial"/>
      <w:sz w:val="24"/>
      <w:szCs w:val="24"/>
    </w:rPr>
  </w:style>
  <w:style w:type="character" w:customStyle="1" w:styleId="ListLabel178">
    <w:name w:val="ListLabel 178"/>
    <w:qFormat/>
    <w:rPr>
      <w:rFonts w:ascii="Arial" w:hAnsi="Arial" w:cs="Arial"/>
      <w:bCs/>
      <w:sz w:val="24"/>
      <w:szCs w:val="24"/>
    </w:rPr>
  </w:style>
  <w:style w:type="character" w:customStyle="1" w:styleId="ListLabel179">
    <w:name w:val="ListLabel 179"/>
    <w:qFormat/>
    <w:rPr>
      <w:rFonts w:ascii="Arial" w:eastAsia="Times New Roman" w:hAnsi="Arial" w:cs="Arial"/>
      <w:bCs/>
      <w:color w:val="auto"/>
      <w:sz w:val="24"/>
      <w:szCs w:val="24"/>
      <w:lang w:eastAsia="it-IT"/>
    </w:rPr>
  </w:style>
  <w:style w:type="character" w:customStyle="1" w:styleId="ListLabel180">
    <w:name w:val="ListLabel 180"/>
    <w:qFormat/>
    <w:rPr>
      <w:rFonts w:ascii="Arial" w:hAnsi="Arial" w:cs="Arial"/>
      <w:sz w:val="24"/>
      <w:szCs w:val="24"/>
    </w:rPr>
  </w:style>
  <w:style w:type="character" w:customStyle="1" w:styleId="ListLabel181">
    <w:name w:val="ListLabel 181"/>
    <w:qFormat/>
    <w:rPr>
      <w:rFonts w:ascii="Arial" w:eastAsia="Times New Roman" w:hAnsi="Arial" w:cs="Arial"/>
      <w:color w:val="0000FF"/>
      <w:sz w:val="24"/>
      <w:highlight w:val="cyan"/>
      <w:u w:val="single"/>
      <w:lang w:eastAsia="ar-SA"/>
    </w:rPr>
  </w:style>
  <w:style w:type="character" w:customStyle="1" w:styleId="ListLabel182">
    <w:name w:val="ListLabel 182"/>
    <w:qFormat/>
    <w:rPr>
      <w:rFonts w:ascii="Arial" w:eastAsia="Arial Narrow" w:hAnsi="Arial" w:cs="Arial"/>
      <w:sz w:val="24"/>
      <w:szCs w:val="24"/>
      <w:highlight w:val="cyan"/>
    </w:rPr>
  </w:style>
  <w:style w:type="character" w:customStyle="1" w:styleId="ListLabel183">
    <w:name w:val="ListLabel 183"/>
    <w:qFormat/>
    <w:rPr>
      <w:rFonts w:ascii="Arial" w:eastAsia="Times New Roman" w:hAnsi="Arial" w:cs="Arial"/>
      <w:sz w:val="24"/>
      <w:szCs w:val="24"/>
      <w:highlight w:val="cyan"/>
    </w:rPr>
  </w:style>
  <w:style w:type="character" w:customStyle="1" w:styleId="ListLabel184">
    <w:name w:val="ListLabel 184"/>
    <w:qFormat/>
  </w:style>
  <w:style w:type="character" w:customStyle="1" w:styleId="ListLabel185">
    <w:name w:val="ListLabel 185"/>
    <w:qFormat/>
  </w:style>
  <w:style w:type="character" w:customStyle="1" w:styleId="ListLabel186">
    <w:name w:val="ListLabel 186"/>
    <w:qFormat/>
    <w:rPr>
      <w:rFonts w:eastAsiaTheme="minorHAnsi"/>
      <w:color w:val="000000" w:themeColor="text1"/>
    </w:rPr>
  </w:style>
  <w:style w:type="character" w:customStyle="1" w:styleId="ListLabel187">
    <w:name w:val="ListLabel 187"/>
    <w:qFormat/>
    <w:rPr>
      <w:rFonts w:eastAsiaTheme="minorHAnsi"/>
      <w:b/>
    </w:rPr>
  </w:style>
  <w:style w:type="character" w:customStyle="1" w:styleId="ListLabel188">
    <w:name w:val="ListLabel 188"/>
    <w:qFormat/>
    <w:rPr>
      <w:rFonts w:ascii="Arial" w:hAnsi="Arial" w:cs="Arial"/>
      <w:bCs/>
      <w:sz w:val="24"/>
      <w:szCs w:val="24"/>
    </w:rPr>
  </w:style>
  <w:style w:type="character" w:customStyle="1" w:styleId="ListLabel189">
    <w:name w:val="ListLabel 189"/>
    <w:qFormat/>
    <w:rPr>
      <w:rFonts w:ascii="Arial" w:hAnsi="Arial" w:cs="Arial"/>
      <w:sz w:val="24"/>
      <w:szCs w:val="24"/>
    </w:rPr>
  </w:style>
  <w:style w:type="character" w:customStyle="1" w:styleId="ListLabel190">
    <w:name w:val="ListLabel 190"/>
    <w:qFormat/>
    <w:rPr>
      <w:rFonts w:ascii="Arial" w:hAnsi="Arial" w:cs="Arial"/>
      <w:strike/>
      <w:color w:val="FF0000"/>
      <w:sz w:val="24"/>
      <w:szCs w:val="24"/>
    </w:rPr>
  </w:style>
  <w:style w:type="character" w:customStyle="1" w:styleId="ListLabel191">
    <w:name w:val="ListLabel 191"/>
    <w:qFormat/>
    <w:rPr>
      <w:rFonts w:ascii="Arial" w:hAnsi="Arial" w:cs="Arial"/>
      <w:color w:val="00008B"/>
      <w:sz w:val="24"/>
      <w:szCs w:val="24"/>
    </w:rPr>
  </w:style>
  <w:style w:type="character" w:customStyle="1" w:styleId="ListLabel192">
    <w:name w:val="ListLabel 192"/>
    <w:qFormat/>
    <w:rPr>
      <w:rFonts w:ascii="Arial" w:hAnsi="Arial" w:cs="Arial"/>
      <w:sz w:val="24"/>
      <w:szCs w:val="24"/>
    </w:rPr>
  </w:style>
  <w:style w:type="character" w:customStyle="1" w:styleId="ListLabel193">
    <w:name w:val="ListLabel 193"/>
    <w:qFormat/>
    <w:rPr>
      <w:rFonts w:ascii="Arial" w:hAnsi="Arial" w:cs="Arial"/>
      <w:sz w:val="24"/>
      <w:szCs w:val="24"/>
      <w:lang w:eastAsia="ar-SA"/>
    </w:rPr>
  </w:style>
  <w:style w:type="character" w:customStyle="1" w:styleId="ListLabel194">
    <w:name w:val="ListLabel 194"/>
    <w:qFormat/>
    <w:rPr>
      <w:rFonts w:ascii="Arial" w:eastAsia="Times New Roman" w:hAnsi="Arial" w:cs="Arial"/>
      <w:sz w:val="24"/>
      <w:szCs w:val="24"/>
      <w:lang w:eastAsia="ar-SA"/>
    </w:rPr>
  </w:style>
  <w:style w:type="character" w:customStyle="1" w:styleId="ListLabel195">
    <w:name w:val="ListLabel 195"/>
    <w:qFormat/>
    <w:rPr>
      <w:rFonts w:ascii="Arial" w:eastAsia="Times New Roman" w:hAnsi="Arial" w:cs="Arial"/>
      <w:color w:val="0070C0"/>
      <w:sz w:val="24"/>
      <w:szCs w:val="24"/>
      <w:lang w:eastAsia="it-IT"/>
    </w:rPr>
  </w:style>
  <w:style w:type="character" w:customStyle="1" w:styleId="ListLabel196">
    <w:name w:val="ListLabel 196"/>
    <w:qFormat/>
  </w:style>
  <w:style w:type="character" w:customStyle="1" w:styleId="ListLabel197">
    <w:name w:val="ListLabel 197"/>
    <w:qFormat/>
  </w:style>
  <w:style w:type="character" w:customStyle="1" w:styleId="ListLabel198">
    <w:name w:val="ListLabel 198"/>
    <w:qFormat/>
    <w:rPr>
      <w:rFonts w:eastAsiaTheme="minorHAnsi"/>
      <w:color w:val="000000" w:themeColor="text1"/>
    </w:rPr>
  </w:style>
  <w:style w:type="character" w:customStyle="1" w:styleId="ListLabel199">
    <w:name w:val="ListLabel 199"/>
    <w:qFormat/>
    <w:rPr>
      <w:rFonts w:eastAsiaTheme="minorHAnsi"/>
      <w:b/>
    </w:rPr>
  </w:style>
  <w:style w:type="character" w:customStyle="1" w:styleId="ListLabel200">
    <w:name w:val="ListLabel 200"/>
    <w:qFormat/>
    <w:rPr>
      <w:rFonts w:ascii="Arial" w:hAnsi="Arial" w:cs="Arial"/>
      <w:bCs/>
      <w:sz w:val="24"/>
      <w:szCs w:val="24"/>
    </w:rPr>
  </w:style>
  <w:style w:type="character" w:customStyle="1" w:styleId="ListLabel201">
    <w:name w:val="ListLabel 201"/>
    <w:qFormat/>
    <w:rPr>
      <w:rFonts w:ascii="Arial" w:hAnsi="Arial" w:cs="Arial"/>
      <w:sz w:val="24"/>
      <w:szCs w:val="24"/>
    </w:rPr>
  </w:style>
  <w:style w:type="character" w:customStyle="1" w:styleId="ListLabel202">
    <w:name w:val="ListLabel 202"/>
    <w:qFormat/>
    <w:rPr>
      <w:rFonts w:ascii="Arial" w:hAnsi="Arial" w:cs="Arial"/>
      <w:strike/>
      <w:color w:val="FF0000"/>
      <w:sz w:val="24"/>
      <w:szCs w:val="24"/>
    </w:rPr>
  </w:style>
  <w:style w:type="character" w:customStyle="1" w:styleId="ListLabel203">
    <w:name w:val="ListLabel 203"/>
    <w:qFormat/>
    <w:rPr>
      <w:rFonts w:ascii="Arial" w:hAnsi="Arial" w:cs="Arial"/>
      <w:color w:val="00008B"/>
      <w:sz w:val="24"/>
      <w:szCs w:val="24"/>
    </w:rPr>
  </w:style>
  <w:style w:type="character" w:customStyle="1" w:styleId="ListLabel204">
    <w:name w:val="ListLabel 204"/>
    <w:qFormat/>
    <w:rPr>
      <w:rFonts w:ascii="Arial" w:hAnsi="Arial" w:cs="Arial"/>
      <w:sz w:val="24"/>
      <w:szCs w:val="24"/>
      <w:lang w:eastAsia="ar-SA"/>
    </w:rPr>
  </w:style>
  <w:style w:type="character" w:customStyle="1" w:styleId="ListLabel205">
    <w:name w:val="ListLabel 205"/>
    <w:qFormat/>
    <w:rPr>
      <w:rFonts w:ascii="Arial" w:eastAsia="Times New Roman" w:hAnsi="Arial" w:cs="Arial"/>
      <w:sz w:val="24"/>
      <w:szCs w:val="24"/>
      <w:lang w:eastAsia="ar-SA"/>
    </w:rPr>
  </w:style>
  <w:style w:type="character" w:customStyle="1" w:styleId="ListLabel206">
    <w:name w:val="ListLabel 206"/>
    <w:qFormat/>
    <w:rPr>
      <w:rFonts w:ascii="Arial" w:eastAsia="Times New Roman" w:hAnsi="Arial" w:cs="Arial"/>
      <w:color w:val="0070C0"/>
      <w:sz w:val="24"/>
      <w:szCs w:val="24"/>
      <w:lang w:eastAsia="it-IT"/>
    </w:rPr>
  </w:style>
  <w:style w:type="character" w:customStyle="1" w:styleId="ListLabel207">
    <w:name w:val="ListLabel 207"/>
    <w:qFormat/>
  </w:style>
  <w:style w:type="character" w:customStyle="1" w:styleId="ListLabel208">
    <w:name w:val="ListLabel 208"/>
    <w:qFormat/>
  </w:style>
  <w:style w:type="character" w:customStyle="1" w:styleId="ListLabel209">
    <w:name w:val="ListLabel 209"/>
    <w:qFormat/>
    <w:rPr>
      <w:rFonts w:eastAsiaTheme="minorHAnsi"/>
      <w:color w:val="000000" w:themeColor="text1"/>
    </w:rPr>
  </w:style>
  <w:style w:type="character" w:customStyle="1" w:styleId="ListLabel210">
    <w:name w:val="ListLabel 210"/>
    <w:qFormat/>
    <w:rPr>
      <w:rFonts w:eastAsiaTheme="minorHAnsi"/>
      <w:b/>
    </w:rPr>
  </w:style>
  <w:style w:type="character" w:customStyle="1" w:styleId="ListLabel211">
    <w:name w:val="ListLabel 211"/>
    <w:qFormat/>
    <w:rPr>
      <w:rFonts w:ascii="Arial" w:hAnsi="Arial" w:cs="Arial"/>
      <w:sz w:val="24"/>
      <w:szCs w:val="24"/>
    </w:rPr>
  </w:style>
  <w:style w:type="character" w:customStyle="1" w:styleId="ListLabel212">
    <w:name w:val="ListLabel 212"/>
    <w:qFormat/>
    <w:rPr>
      <w:rFonts w:ascii="Arial" w:hAnsi="Arial" w:cs="Arial"/>
      <w:sz w:val="24"/>
      <w:szCs w:val="24"/>
    </w:rPr>
  </w:style>
  <w:style w:type="character" w:customStyle="1" w:styleId="ListLabel213">
    <w:name w:val="ListLabel 213"/>
    <w:qFormat/>
    <w:rPr>
      <w:rFonts w:ascii="Arial" w:hAnsi="Arial" w:cs="Arial"/>
      <w:bCs/>
      <w:color w:val="auto"/>
      <w:sz w:val="24"/>
      <w:szCs w:val="24"/>
    </w:rPr>
  </w:style>
  <w:style w:type="character" w:customStyle="1" w:styleId="ListLabel214">
    <w:name w:val="ListLabel 214"/>
    <w:qFormat/>
    <w:rPr>
      <w:rFonts w:ascii="Arial" w:hAnsi="Arial" w:cs="Arial"/>
      <w:bCs/>
      <w:sz w:val="24"/>
      <w:szCs w:val="24"/>
    </w:rPr>
  </w:style>
  <w:style w:type="character" w:customStyle="1" w:styleId="ListLabel215">
    <w:name w:val="ListLabel 215"/>
    <w:qFormat/>
    <w:rPr>
      <w:rFonts w:ascii="Arial" w:hAnsi="Arial" w:cs="Arial"/>
      <w:strike/>
      <w:color w:val="FF0000"/>
      <w:sz w:val="24"/>
      <w:szCs w:val="24"/>
    </w:rPr>
  </w:style>
  <w:style w:type="character" w:customStyle="1" w:styleId="ListLabel216">
    <w:name w:val="ListLabel 216"/>
    <w:qFormat/>
    <w:rPr>
      <w:rFonts w:ascii="Arial" w:hAnsi="Arial" w:cs="Arial"/>
      <w:sz w:val="24"/>
      <w:szCs w:val="24"/>
      <w:lang w:eastAsia="ar-SA"/>
    </w:rPr>
  </w:style>
  <w:style w:type="character" w:customStyle="1" w:styleId="ListLabel217">
    <w:name w:val="ListLabel 217"/>
    <w:qFormat/>
    <w:rPr>
      <w:rFonts w:ascii="Arial" w:hAnsi="Arial" w:cs="Arial"/>
      <w:color w:val="auto"/>
      <w:sz w:val="24"/>
      <w:szCs w:val="24"/>
    </w:rPr>
  </w:style>
  <w:style w:type="character" w:customStyle="1" w:styleId="ListLabel218">
    <w:name w:val="ListLabel 218"/>
    <w:qFormat/>
  </w:style>
  <w:style w:type="character" w:customStyle="1" w:styleId="ListLabel219">
    <w:name w:val="ListLabel 219"/>
    <w:qFormat/>
  </w:style>
  <w:style w:type="character" w:customStyle="1" w:styleId="normaltextrun">
    <w:name w:val="normaltextrun"/>
    <w:basedOn w:val="Carpredefinitoparagrafo"/>
    <w:qFormat/>
    <w:rsid w:val="00A906BD"/>
  </w:style>
  <w:style w:type="character" w:customStyle="1" w:styleId="ListLabel220">
    <w:name w:val="ListLabel 220"/>
    <w:qFormat/>
    <w:rPr>
      <w:rFonts w:eastAsiaTheme="minorHAnsi"/>
      <w:color w:val="000000" w:themeColor="text1"/>
    </w:rPr>
  </w:style>
  <w:style w:type="character" w:customStyle="1" w:styleId="ListLabel221">
    <w:name w:val="ListLabel 221"/>
    <w:qFormat/>
    <w:rPr>
      <w:rFonts w:eastAsiaTheme="minorHAnsi"/>
      <w:b/>
    </w:rPr>
  </w:style>
  <w:style w:type="character" w:customStyle="1" w:styleId="ListLabel222">
    <w:name w:val="ListLabel 222"/>
    <w:qFormat/>
    <w:rPr>
      <w:rFonts w:ascii="Arial" w:hAnsi="Arial" w:cs="Arial"/>
      <w:sz w:val="24"/>
      <w:szCs w:val="24"/>
    </w:rPr>
  </w:style>
  <w:style w:type="character" w:customStyle="1" w:styleId="ListLabel223">
    <w:name w:val="ListLabel 223"/>
    <w:qFormat/>
    <w:rPr>
      <w:rFonts w:ascii="Arial" w:hAnsi="Arial" w:cs="Arial"/>
      <w:sz w:val="24"/>
      <w:szCs w:val="24"/>
      <w:highlight w:val="yellow"/>
    </w:rPr>
  </w:style>
  <w:style w:type="character" w:customStyle="1" w:styleId="ListLabel224">
    <w:name w:val="ListLabel 224"/>
    <w:qFormat/>
    <w:rPr>
      <w:rFonts w:ascii="Arial" w:hAnsi="Arial" w:cs="Arial"/>
      <w:sz w:val="24"/>
      <w:szCs w:val="24"/>
      <w:highlight w:val="cyan"/>
    </w:rPr>
  </w:style>
  <w:style w:type="character" w:customStyle="1" w:styleId="ListLabel225">
    <w:name w:val="ListLabel 225"/>
    <w:qFormat/>
    <w:rPr>
      <w:rFonts w:eastAsiaTheme="minorHAnsi"/>
      <w:highlight w:val="cyan"/>
    </w:rPr>
  </w:style>
  <w:style w:type="character" w:customStyle="1" w:styleId="ListLabel226">
    <w:name w:val="ListLabel 226"/>
    <w:qFormat/>
    <w:rPr>
      <w:rFonts w:ascii="Arial" w:hAnsi="Arial" w:cs="Arial"/>
      <w:bCs/>
      <w:color w:val="auto"/>
      <w:sz w:val="24"/>
      <w:szCs w:val="24"/>
    </w:rPr>
  </w:style>
  <w:style w:type="character" w:customStyle="1" w:styleId="ListLabel227">
    <w:name w:val="ListLabel 227"/>
    <w:qFormat/>
    <w:rPr>
      <w:rFonts w:ascii="Arial" w:hAnsi="Arial" w:cs="Arial"/>
      <w:bCs/>
      <w:sz w:val="24"/>
      <w:szCs w:val="24"/>
      <w:highlight w:val="yellow"/>
    </w:rPr>
  </w:style>
  <w:style w:type="character" w:customStyle="1" w:styleId="ListLabel228">
    <w:name w:val="ListLabel 228"/>
    <w:qFormat/>
    <w:rPr>
      <w:rFonts w:ascii="Arial" w:hAnsi="Arial" w:cs="Arial"/>
      <w:sz w:val="24"/>
      <w:szCs w:val="24"/>
      <w:lang w:eastAsia="ar-SA"/>
    </w:rPr>
  </w:style>
  <w:style w:type="character" w:customStyle="1" w:styleId="ListLabel229">
    <w:name w:val="ListLabel 229"/>
    <w:qFormat/>
  </w:style>
  <w:style w:type="character" w:customStyle="1" w:styleId="ListLabel230">
    <w:name w:val="ListLabel 230"/>
    <w:qFormat/>
  </w:style>
  <w:style w:type="character" w:customStyle="1" w:styleId="ListLabel231">
    <w:name w:val="ListLabel 231"/>
    <w:qFormat/>
    <w:rPr>
      <w:rFonts w:eastAsiaTheme="minorHAnsi"/>
      <w:color w:val="000000" w:themeColor="text1"/>
    </w:rPr>
  </w:style>
  <w:style w:type="character" w:customStyle="1" w:styleId="ListLabel232">
    <w:name w:val="ListLabel 232"/>
    <w:qFormat/>
    <w:rPr>
      <w:rFonts w:eastAsiaTheme="minorHAnsi"/>
      <w:b/>
    </w:rPr>
  </w:style>
  <w:style w:type="character" w:customStyle="1" w:styleId="ListLabel233">
    <w:name w:val="ListLabel 233"/>
    <w:qFormat/>
    <w:rPr>
      <w:rFonts w:ascii="Arial" w:eastAsia="Times New Roman" w:hAnsi="Arial" w:cs="Arial"/>
      <w:strike/>
      <w:color w:val="FF0000"/>
      <w:sz w:val="24"/>
      <w:szCs w:val="24"/>
      <w:lang w:eastAsia="it-IT"/>
    </w:rPr>
  </w:style>
  <w:style w:type="character" w:customStyle="1" w:styleId="ListLabel234">
    <w:name w:val="ListLabel 234"/>
    <w:qFormat/>
    <w:rPr>
      <w:rFonts w:ascii="Arial" w:hAnsi="Arial" w:cs="Arial"/>
      <w:sz w:val="24"/>
      <w:szCs w:val="24"/>
      <w:highlight w:val="red"/>
    </w:rPr>
  </w:style>
  <w:style w:type="character" w:customStyle="1" w:styleId="ListLabel235">
    <w:name w:val="ListLabel 235"/>
    <w:qFormat/>
    <w:rPr>
      <w:rFonts w:ascii="Arial" w:hAnsi="Arial" w:cs="Arial"/>
      <w:sz w:val="24"/>
      <w:szCs w:val="24"/>
    </w:rPr>
  </w:style>
  <w:style w:type="character" w:customStyle="1" w:styleId="ListLabel236">
    <w:name w:val="ListLabel 236"/>
    <w:qFormat/>
    <w:rPr>
      <w:rFonts w:ascii="Arial" w:hAnsi="Arial" w:cs="Arial"/>
      <w:sz w:val="24"/>
      <w:highlight w:val="red"/>
      <w:shd w:val="clear" w:color="auto" w:fill="FFFFFF"/>
    </w:rPr>
  </w:style>
  <w:style w:type="character" w:customStyle="1" w:styleId="ListLabel237">
    <w:name w:val="ListLabel 237"/>
    <w:qFormat/>
    <w:rPr>
      <w:rFonts w:ascii="Arial" w:hAnsi="Arial" w:cs="Arial"/>
      <w:sz w:val="24"/>
      <w:szCs w:val="24"/>
    </w:rPr>
  </w:style>
  <w:style w:type="character" w:customStyle="1" w:styleId="ListLabel238">
    <w:name w:val="ListLabel 238"/>
    <w:qFormat/>
    <w:rPr>
      <w:rFonts w:ascii="Arial" w:hAnsi="Arial" w:cs="Arial"/>
      <w:sz w:val="24"/>
      <w:szCs w:val="24"/>
      <w:lang w:eastAsia="ar-SA"/>
    </w:rPr>
  </w:style>
  <w:style w:type="character" w:customStyle="1" w:styleId="ListLabel239">
    <w:name w:val="ListLabel 239"/>
    <w:qFormat/>
    <w:rPr>
      <w:rFonts w:ascii="Arial" w:hAnsi="Arial" w:cs="Arial"/>
      <w:iCs/>
      <w:sz w:val="24"/>
      <w:szCs w:val="24"/>
      <w:shd w:val="clear" w:color="auto" w:fill="FFFFFF"/>
    </w:rPr>
  </w:style>
  <w:style w:type="character" w:customStyle="1" w:styleId="ListLabel240">
    <w:name w:val="ListLabel 240"/>
    <w:qFormat/>
    <w:rPr>
      <w:rFonts w:ascii="Arial" w:hAnsi="Arial" w:cs="Arial"/>
      <w:bCs/>
      <w:sz w:val="24"/>
      <w:szCs w:val="24"/>
    </w:rPr>
  </w:style>
  <w:style w:type="character" w:customStyle="1" w:styleId="ListLabel241">
    <w:name w:val="ListLabel 241"/>
    <w:qFormat/>
    <w:rPr>
      <w:rFonts w:ascii="Arial" w:eastAsia="Calibri" w:hAnsi="Arial" w:cs="Arial"/>
      <w:sz w:val="24"/>
      <w:szCs w:val="24"/>
      <w:lang w:eastAsia="it-IT"/>
    </w:rPr>
  </w:style>
  <w:style w:type="character" w:customStyle="1" w:styleId="ListLabel242">
    <w:name w:val="ListLabel 242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243">
    <w:name w:val="ListLabel 243"/>
    <w:qFormat/>
    <w:rPr>
      <w:rFonts w:ascii="Arial" w:eastAsia="Times New Roman" w:hAnsi="Arial" w:cs="Arial"/>
      <w:bCs/>
      <w:sz w:val="24"/>
      <w:szCs w:val="24"/>
      <w:lang w:eastAsia="it-IT"/>
    </w:rPr>
  </w:style>
  <w:style w:type="character" w:customStyle="1" w:styleId="ListLabel244">
    <w:name w:val="ListLabel 244"/>
    <w:qFormat/>
    <w:rPr>
      <w:rFonts w:ascii="Arial" w:hAnsi="Arial" w:cs="Arial"/>
      <w:bCs/>
      <w:color w:val="auto"/>
      <w:sz w:val="24"/>
      <w:szCs w:val="24"/>
    </w:rPr>
  </w:style>
  <w:style w:type="character" w:customStyle="1" w:styleId="ListLabel245">
    <w:name w:val="ListLabel 245"/>
    <w:qFormat/>
    <w:rPr>
      <w:rFonts w:ascii="Arial" w:eastAsia="Times New Roman" w:hAnsi="Arial" w:cs="Arial"/>
      <w:sz w:val="24"/>
      <w:szCs w:val="24"/>
    </w:rPr>
  </w:style>
  <w:style w:type="character" w:customStyle="1" w:styleId="ListLabel246">
    <w:name w:val="ListLabel 246"/>
    <w:qFormat/>
  </w:style>
  <w:style w:type="character" w:customStyle="1" w:styleId="ListLabel247">
    <w:name w:val="ListLabel 247"/>
    <w:qFormat/>
  </w:style>
  <w:style w:type="character" w:customStyle="1" w:styleId="ListLabel248">
    <w:name w:val="ListLabel 248"/>
    <w:qFormat/>
    <w:rPr>
      <w:rFonts w:eastAsiaTheme="minorHAnsi"/>
      <w:color w:val="000000" w:themeColor="text1"/>
    </w:rPr>
  </w:style>
  <w:style w:type="character" w:customStyle="1" w:styleId="ListLabel249">
    <w:name w:val="ListLabel 249"/>
    <w:qFormat/>
    <w:rPr>
      <w:rFonts w:eastAsiaTheme="minorHAnsi"/>
      <w:b/>
    </w:rPr>
  </w:style>
  <w:style w:type="character" w:customStyle="1" w:styleId="ListLabel250">
    <w:name w:val="ListLabel 250"/>
    <w:qFormat/>
    <w:rPr>
      <w:rFonts w:ascii="Arial" w:eastAsia="Times New Roman" w:hAnsi="Arial" w:cs="Arial"/>
      <w:strike/>
      <w:color w:val="FF0000"/>
      <w:sz w:val="24"/>
      <w:szCs w:val="24"/>
      <w:lang w:eastAsia="it-IT"/>
    </w:rPr>
  </w:style>
  <w:style w:type="character" w:customStyle="1" w:styleId="ListLabel251">
    <w:name w:val="ListLabel 251"/>
    <w:qFormat/>
    <w:rPr>
      <w:rFonts w:ascii="Arial" w:hAnsi="Arial" w:cs="Arial"/>
      <w:sz w:val="24"/>
      <w:szCs w:val="24"/>
      <w:highlight w:val="red"/>
    </w:rPr>
  </w:style>
  <w:style w:type="character" w:customStyle="1" w:styleId="ListLabel252">
    <w:name w:val="ListLabel 252"/>
    <w:qFormat/>
    <w:rPr>
      <w:rFonts w:ascii="Arial" w:hAnsi="Arial" w:cs="Arial"/>
      <w:sz w:val="24"/>
      <w:szCs w:val="24"/>
    </w:rPr>
  </w:style>
  <w:style w:type="character" w:customStyle="1" w:styleId="ListLabel253">
    <w:name w:val="ListLabel 253"/>
    <w:qFormat/>
    <w:rPr>
      <w:rFonts w:ascii="Arial" w:hAnsi="Arial" w:cs="Arial"/>
      <w:sz w:val="24"/>
      <w:highlight w:val="red"/>
    </w:rPr>
  </w:style>
  <w:style w:type="character" w:customStyle="1" w:styleId="ListLabel254">
    <w:name w:val="ListLabel 254"/>
    <w:qFormat/>
    <w:rPr>
      <w:rFonts w:ascii="Arial" w:hAnsi="Arial" w:cs="Arial"/>
      <w:sz w:val="24"/>
      <w:szCs w:val="24"/>
      <w:lang w:eastAsia="ar-SA"/>
    </w:rPr>
  </w:style>
  <w:style w:type="character" w:customStyle="1" w:styleId="ListLabel255">
    <w:name w:val="ListLabel 255"/>
    <w:qFormat/>
    <w:rPr>
      <w:rFonts w:ascii="Arial" w:hAnsi="Arial" w:cs="Arial"/>
      <w:iCs/>
      <w:sz w:val="24"/>
      <w:szCs w:val="24"/>
      <w:highlight w:val="white"/>
    </w:rPr>
  </w:style>
  <w:style w:type="character" w:customStyle="1" w:styleId="ListLabel256">
    <w:name w:val="ListLabel 256"/>
    <w:qFormat/>
    <w:rPr>
      <w:rFonts w:ascii="Arial" w:hAnsi="Arial" w:cs="Arial"/>
      <w:bCs/>
      <w:sz w:val="24"/>
      <w:szCs w:val="24"/>
    </w:rPr>
  </w:style>
  <w:style w:type="character" w:customStyle="1" w:styleId="ListLabel257">
    <w:name w:val="ListLabel 257"/>
    <w:qFormat/>
    <w:rPr>
      <w:rFonts w:ascii="Arial" w:eastAsia="Calibri" w:hAnsi="Arial" w:cs="Arial"/>
      <w:sz w:val="24"/>
      <w:szCs w:val="24"/>
      <w:lang w:eastAsia="it-IT"/>
    </w:rPr>
  </w:style>
  <w:style w:type="character" w:customStyle="1" w:styleId="ListLabel258">
    <w:name w:val="ListLabel 258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259">
    <w:name w:val="ListLabel 259"/>
    <w:qFormat/>
    <w:rPr>
      <w:rFonts w:ascii="Arial" w:eastAsia="Times New Roman" w:hAnsi="Arial" w:cs="Arial"/>
      <w:bCs/>
      <w:sz w:val="24"/>
      <w:szCs w:val="24"/>
      <w:lang w:eastAsia="it-IT"/>
    </w:rPr>
  </w:style>
  <w:style w:type="character" w:customStyle="1" w:styleId="ListLabel260">
    <w:name w:val="ListLabel 260"/>
    <w:qFormat/>
    <w:rPr>
      <w:rFonts w:ascii="Arial" w:hAnsi="Arial" w:cs="Arial"/>
      <w:bCs/>
      <w:color w:val="auto"/>
      <w:sz w:val="24"/>
      <w:szCs w:val="24"/>
    </w:rPr>
  </w:style>
  <w:style w:type="character" w:customStyle="1" w:styleId="ListLabel261">
    <w:name w:val="ListLabel 261"/>
    <w:qFormat/>
    <w:rPr>
      <w:rFonts w:ascii="Arial" w:eastAsia="Times New Roman" w:hAnsi="Arial" w:cs="Arial"/>
      <w:sz w:val="24"/>
      <w:szCs w:val="24"/>
    </w:rPr>
  </w:style>
  <w:style w:type="character" w:customStyle="1" w:styleId="ListLabel262">
    <w:name w:val="ListLabel 262"/>
    <w:qFormat/>
  </w:style>
  <w:style w:type="character" w:customStyle="1" w:styleId="ListLabel263">
    <w:name w:val="ListLabel 263"/>
    <w:qFormat/>
  </w:style>
  <w:style w:type="character" w:customStyle="1" w:styleId="sovratitolo">
    <w:name w:val="sovratitolo"/>
    <w:basedOn w:val="Carpredefinitoparagrafo"/>
    <w:qFormat/>
    <w:rsid w:val="00BF4E75"/>
  </w:style>
  <w:style w:type="character" w:customStyle="1" w:styleId="ListLabel264">
    <w:name w:val="ListLabel 264"/>
    <w:qFormat/>
    <w:rPr>
      <w:rFonts w:eastAsiaTheme="minorHAnsi"/>
      <w:color w:val="000000" w:themeColor="text1"/>
    </w:rPr>
  </w:style>
  <w:style w:type="character" w:customStyle="1" w:styleId="ListLabel265">
    <w:name w:val="ListLabel 265"/>
    <w:qFormat/>
    <w:rPr>
      <w:rFonts w:eastAsiaTheme="minorHAnsi"/>
      <w:b/>
    </w:rPr>
  </w:style>
  <w:style w:type="character" w:customStyle="1" w:styleId="ListLabel266">
    <w:name w:val="ListLabel 266"/>
    <w:qFormat/>
    <w:rPr>
      <w:rFonts w:ascii="Arial" w:eastAsia="Times New Roman" w:hAnsi="Arial" w:cs="Arial"/>
      <w:bCs/>
      <w:sz w:val="24"/>
      <w:szCs w:val="24"/>
      <w:lang w:eastAsia="it-IT"/>
    </w:rPr>
  </w:style>
  <w:style w:type="character" w:customStyle="1" w:styleId="ListLabel267">
    <w:name w:val="ListLabel 267"/>
    <w:qFormat/>
    <w:rPr>
      <w:rFonts w:ascii="Arial" w:hAnsi="Arial" w:cs="Arial"/>
      <w:bCs/>
      <w:sz w:val="24"/>
      <w:szCs w:val="24"/>
    </w:rPr>
  </w:style>
  <w:style w:type="character" w:customStyle="1" w:styleId="ListLabel268">
    <w:name w:val="ListLabel 268"/>
    <w:qFormat/>
    <w:rPr>
      <w:rFonts w:ascii="Arial" w:hAnsi="Arial" w:cs="Arial"/>
      <w:sz w:val="24"/>
      <w:szCs w:val="24"/>
    </w:rPr>
  </w:style>
  <w:style w:type="character" w:customStyle="1" w:styleId="ListLabel269">
    <w:name w:val="ListLabel 269"/>
    <w:qFormat/>
    <w:rPr>
      <w:rFonts w:ascii="Arial" w:hAnsi="Arial" w:cs="Arial"/>
      <w:sz w:val="24"/>
      <w:szCs w:val="24"/>
    </w:rPr>
  </w:style>
  <w:style w:type="character" w:customStyle="1" w:styleId="ListLabel270">
    <w:name w:val="ListLabel 270"/>
    <w:qFormat/>
    <w:rPr>
      <w:rFonts w:ascii="Arial" w:eastAsia="CenturyGothic" w:hAnsi="Arial" w:cs="Arial"/>
      <w:sz w:val="24"/>
      <w:szCs w:val="24"/>
      <w:shd w:val="clear" w:color="auto" w:fill="FFFFFF"/>
    </w:rPr>
  </w:style>
  <w:style w:type="character" w:customStyle="1" w:styleId="ListLabel271">
    <w:name w:val="ListLabel 271"/>
    <w:qFormat/>
    <w:rPr>
      <w:rFonts w:ascii="Arial" w:hAnsi="Arial" w:cs="Arial"/>
      <w:color w:val="auto"/>
      <w:sz w:val="24"/>
      <w:szCs w:val="24"/>
      <w:lang w:eastAsia="ar-SA"/>
    </w:rPr>
  </w:style>
  <w:style w:type="character" w:customStyle="1" w:styleId="ListLabel272">
    <w:name w:val="ListLabel 272"/>
    <w:qFormat/>
    <w:rPr>
      <w:rFonts w:ascii="Arial" w:hAnsi="Arial" w:cs="Arial"/>
      <w:color w:val="FF0000"/>
      <w:sz w:val="24"/>
      <w:szCs w:val="24"/>
    </w:rPr>
  </w:style>
  <w:style w:type="character" w:customStyle="1" w:styleId="ListLabel273">
    <w:name w:val="ListLabel 273"/>
    <w:qFormat/>
    <w:rPr>
      <w:rFonts w:ascii="Arial" w:hAnsi="Arial" w:cs="Arial"/>
      <w:sz w:val="24"/>
      <w:szCs w:val="24"/>
    </w:rPr>
  </w:style>
  <w:style w:type="character" w:customStyle="1" w:styleId="ListLabel274">
    <w:name w:val="ListLabel 274"/>
    <w:qFormat/>
    <w:rPr>
      <w:rFonts w:ascii="Arial" w:hAnsi="Arial" w:cs="Arial"/>
      <w:color w:val="0563C1"/>
      <w:sz w:val="24"/>
      <w:szCs w:val="24"/>
      <w:shd w:val="clear" w:color="auto" w:fill="FDFDFD"/>
    </w:rPr>
  </w:style>
  <w:style w:type="character" w:customStyle="1" w:styleId="ListLabel275">
    <w:name w:val="ListLabel 275"/>
    <w:qFormat/>
    <w:rPr>
      <w:rFonts w:ascii="Arial" w:hAnsi="Arial" w:cs="Arial"/>
      <w:sz w:val="24"/>
      <w:szCs w:val="24"/>
      <w:highlight w:val="yellow"/>
    </w:rPr>
  </w:style>
  <w:style w:type="character" w:customStyle="1" w:styleId="ListLabel276">
    <w:name w:val="ListLabel 276"/>
    <w:qFormat/>
    <w:rPr>
      <w:rFonts w:ascii="Arial" w:eastAsia="Calibri" w:hAnsi="Arial" w:cs="Arial"/>
      <w:sz w:val="24"/>
      <w:szCs w:val="24"/>
      <w:lang w:eastAsia="it-IT"/>
    </w:rPr>
  </w:style>
  <w:style w:type="character" w:customStyle="1" w:styleId="ListLabel277">
    <w:name w:val="ListLabel 277"/>
    <w:qFormat/>
  </w:style>
  <w:style w:type="character" w:customStyle="1" w:styleId="ListLabel278">
    <w:name w:val="ListLabel 278"/>
    <w:qFormat/>
  </w:style>
  <w:style w:type="character" w:customStyle="1" w:styleId="luogotitle">
    <w:name w:val="luogo_title"/>
    <w:basedOn w:val="Carpredefinitoparagrafo"/>
    <w:qFormat/>
    <w:rsid w:val="002D3652"/>
  </w:style>
  <w:style w:type="character" w:customStyle="1" w:styleId="location">
    <w:name w:val="location"/>
    <w:basedOn w:val="Carpredefinitoparagrafo"/>
    <w:qFormat/>
    <w:rsid w:val="002D3652"/>
  </w:style>
  <w:style w:type="character" w:customStyle="1" w:styleId="ListLabel279">
    <w:name w:val="ListLabel 279"/>
    <w:qFormat/>
    <w:rPr>
      <w:rFonts w:eastAsia="Calibri" w:cs="Arial"/>
    </w:rPr>
  </w:style>
  <w:style w:type="character" w:customStyle="1" w:styleId="ListLabel280">
    <w:name w:val="ListLabel 280"/>
    <w:qFormat/>
    <w:rPr>
      <w:rFonts w:cs="Courier New"/>
    </w:rPr>
  </w:style>
  <w:style w:type="character" w:customStyle="1" w:styleId="ListLabel281">
    <w:name w:val="ListLabel 281"/>
    <w:qFormat/>
    <w:rPr>
      <w:rFonts w:cs="Courier New"/>
    </w:rPr>
  </w:style>
  <w:style w:type="character" w:customStyle="1" w:styleId="ListLabel282">
    <w:name w:val="ListLabel 282"/>
    <w:qFormat/>
    <w:rPr>
      <w:rFonts w:cs="Courier New"/>
    </w:rPr>
  </w:style>
  <w:style w:type="character" w:customStyle="1" w:styleId="ListLabel283">
    <w:name w:val="ListLabel 283"/>
    <w:qFormat/>
    <w:rPr>
      <w:rFonts w:eastAsiaTheme="minorHAnsi"/>
      <w:color w:val="000000" w:themeColor="text1"/>
    </w:rPr>
  </w:style>
  <w:style w:type="character" w:customStyle="1" w:styleId="ListLabel284">
    <w:name w:val="ListLabel 284"/>
    <w:qFormat/>
    <w:rPr>
      <w:rFonts w:eastAsiaTheme="minorHAnsi"/>
      <w:b/>
    </w:rPr>
  </w:style>
  <w:style w:type="character" w:customStyle="1" w:styleId="ListLabel285">
    <w:name w:val="ListLabel 285"/>
    <w:qFormat/>
    <w:rPr>
      <w:rFonts w:ascii="Arial" w:hAnsi="Arial" w:cs="Arial"/>
      <w:sz w:val="24"/>
      <w:szCs w:val="24"/>
    </w:rPr>
  </w:style>
  <w:style w:type="character" w:customStyle="1" w:styleId="ListLabel286">
    <w:name w:val="ListLabel 286"/>
    <w:qFormat/>
    <w:rPr>
      <w:rFonts w:ascii="Arial" w:eastAsia="Times New Roman" w:hAnsi="Arial" w:cs="Arial"/>
      <w:bCs/>
      <w:color w:val="auto"/>
      <w:sz w:val="24"/>
      <w:szCs w:val="24"/>
      <w:lang w:eastAsia="it-IT"/>
    </w:rPr>
  </w:style>
  <w:style w:type="character" w:customStyle="1" w:styleId="ListLabel287">
    <w:name w:val="ListLabel 287"/>
    <w:qFormat/>
    <w:rPr>
      <w:rFonts w:ascii="Arial" w:eastAsia="Calibri" w:hAnsi="Arial" w:cs="Arial"/>
      <w:sz w:val="24"/>
      <w:szCs w:val="24"/>
    </w:rPr>
  </w:style>
  <w:style w:type="character" w:customStyle="1" w:styleId="ListLabel288">
    <w:name w:val="ListLabel 288"/>
    <w:qFormat/>
    <w:rPr>
      <w:rFonts w:ascii="Arial" w:eastAsia="Calibri" w:hAnsi="Arial" w:cs="Arial"/>
      <w:bCs/>
      <w:sz w:val="24"/>
      <w:szCs w:val="24"/>
    </w:rPr>
  </w:style>
  <w:style w:type="character" w:customStyle="1" w:styleId="ListLabel289">
    <w:name w:val="ListLabel 289"/>
    <w:qFormat/>
    <w:rPr>
      <w:rFonts w:ascii="Arial" w:hAnsi="Arial" w:cs="Arial"/>
      <w:bCs/>
      <w:sz w:val="24"/>
      <w:szCs w:val="24"/>
    </w:rPr>
  </w:style>
  <w:style w:type="character" w:customStyle="1" w:styleId="ListLabel290">
    <w:name w:val="ListLabel 290"/>
    <w:qFormat/>
    <w:rPr>
      <w:rFonts w:ascii="Arial" w:hAnsi="Arial" w:cs="Arial"/>
      <w:color w:val="auto"/>
      <w:sz w:val="24"/>
      <w:szCs w:val="24"/>
    </w:rPr>
  </w:style>
  <w:style w:type="character" w:customStyle="1" w:styleId="ListLabel291">
    <w:name w:val="ListLabel 291"/>
    <w:qFormat/>
    <w:rPr>
      <w:rFonts w:ascii="Arial" w:hAnsi="Arial" w:cs="Arial"/>
      <w:sz w:val="24"/>
      <w:szCs w:val="24"/>
    </w:rPr>
  </w:style>
  <w:style w:type="character" w:customStyle="1" w:styleId="ListLabel292">
    <w:name w:val="ListLabel 292"/>
    <w:qFormat/>
    <w:rPr>
      <w:rFonts w:ascii="Arial" w:eastAsia="CenturyGothic" w:hAnsi="Arial" w:cs="Arial"/>
      <w:sz w:val="24"/>
      <w:szCs w:val="24"/>
    </w:rPr>
  </w:style>
  <w:style w:type="character" w:customStyle="1" w:styleId="ListLabel293">
    <w:name w:val="ListLabel 293"/>
    <w:qFormat/>
    <w:rPr>
      <w:rFonts w:ascii="Arial" w:hAnsi="Arial" w:cs="Arial"/>
      <w:bCs/>
      <w:sz w:val="24"/>
      <w:szCs w:val="24"/>
    </w:rPr>
  </w:style>
  <w:style w:type="character" w:customStyle="1" w:styleId="ListLabel294">
    <w:name w:val="ListLabel 294"/>
    <w:qFormat/>
    <w:rPr>
      <w:rFonts w:ascii="Arial" w:eastAsia="Calibri" w:hAnsi="Arial" w:cs="Arial"/>
      <w:color w:val="auto"/>
      <w:sz w:val="24"/>
      <w:szCs w:val="24"/>
    </w:rPr>
  </w:style>
  <w:style w:type="character" w:customStyle="1" w:styleId="ListLabel295">
    <w:name w:val="ListLabel 295"/>
    <w:qFormat/>
    <w:rPr>
      <w:rFonts w:ascii="Arial" w:hAnsi="Arial" w:cs="Arial"/>
      <w:color w:val="auto"/>
      <w:sz w:val="24"/>
      <w:szCs w:val="24"/>
      <w:lang w:eastAsia="ar-SA"/>
    </w:rPr>
  </w:style>
  <w:style w:type="character" w:customStyle="1" w:styleId="ListLabel296">
    <w:name w:val="ListLabel 296"/>
    <w:qFormat/>
    <w:rPr>
      <w:rFonts w:ascii="Arial" w:hAnsi="Arial" w:cs="Arial"/>
      <w:color w:val="auto"/>
      <w:sz w:val="24"/>
      <w:szCs w:val="24"/>
    </w:rPr>
  </w:style>
  <w:style w:type="character" w:customStyle="1" w:styleId="ListLabel297">
    <w:name w:val="ListLabel 297"/>
    <w:qFormat/>
    <w:rPr>
      <w:strike/>
      <w:color w:val="FF0000"/>
    </w:rPr>
  </w:style>
  <w:style w:type="character" w:customStyle="1" w:styleId="ListLabel298">
    <w:name w:val="ListLabel 298"/>
    <w:qFormat/>
    <w:rPr>
      <w:rFonts w:ascii="Arial" w:hAnsi="Arial" w:cs="Arial"/>
      <w:b/>
      <w:sz w:val="24"/>
      <w:szCs w:val="24"/>
    </w:rPr>
  </w:style>
  <w:style w:type="character" w:customStyle="1" w:styleId="ListLabel299">
    <w:name w:val="ListLabel 299"/>
    <w:qFormat/>
    <w:rPr>
      <w:rFonts w:ascii="Arial" w:hAnsi="Arial" w:cs="Arial"/>
      <w:strike/>
      <w:color w:val="FF0000"/>
      <w:sz w:val="24"/>
      <w:szCs w:val="24"/>
    </w:rPr>
  </w:style>
  <w:style w:type="character" w:customStyle="1" w:styleId="ListLabel300">
    <w:name w:val="ListLabel 300"/>
    <w:qFormat/>
    <w:rPr>
      <w:rFonts w:ascii="Arial" w:eastAsia="Calibri" w:hAnsi="Arial" w:cs="Arial"/>
      <w:sz w:val="24"/>
      <w:szCs w:val="24"/>
      <w:shd w:val="clear" w:color="auto" w:fill="FFFFFF"/>
      <w:lang w:eastAsia="it-IT"/>
    </w:rPr>
  </w:style>
  <w:style w:type="character" w:customStyle="1" w:styleId="ListLabel301">
    <w:name w:val="ListLabel 301"/>
    <w:qFormat/>
    <w:rPr>
      <w:rFonts w:ascii="Arial" w:eastAsia="Calibri" w:hAnsi="Arial" w:cs="Arial"/>
      <w:color w:val="0000FF"/>
      <w:sz w:val="24"/>
      <w:szCs w:val="24"/>
      <w:u w:val="single"/>
      <w:lang w:eastAsia="it-IT"/>
    </w:rPr>
  </w:style>
  <w:style w:type="character" w:customStyle="1" w:styleId="ListLabel302">
    <w:name w:val="ListLabel 302"/>
    <w:qFormat/>
    <w:rPr>
      <w:rFonts w:ascii="Arial" w:eastAsia="Calibri" w:hAnsi="Arial" w:cs="Arial"/>
      <w:color w:val="005A95"/>
      <w:sz w:val="24"/>
      <w:szCs w:val="24"/>
      <w:u w:val="single"/>
      <w:lang w:eastAsia="it-IT"/>
    </w:rPr>
  </w:style>
  <w:style w:type="character" w:customStyle="1" w:styleId="ListLabel303">
    <w:name w:val="ListLabel 303"/>
    <w:qFormat/>
  </w:style>
  <w:style w:type="character" w:customStyle="1" w:styleId="ListLabel304">
    <w:name w:val="ListLabel 304"/>
    <w:qFormat/>
  </w:style>
  <w:style w:type="character" w:customStyle="1" w:styleId="zmsearchresult">
    <w:name w:val="zmsearchresult"/>
    <w:basedOn w:val="Carpredefinitoparagrafo"/>
    <w:qFormat/>
    <w:rsid w:val="0041489C"/>
  </w:style>
  <w:style w:type="character" w:customStyle="1" w:styleId="eop">
    <w:name w:val="eop"/>
    <w:basedOn w:val="Carpredefinitoparagrafo"/>
    <w:qFormat/>
    <w:rsid w:val="005447A8"/>
  </w:style>
  <w:style w:type="character" w:customStyle="1" w:styleId="ListLabel305">
    <w:name w:val="ListLabel 305"/>
    <w:qFormat/>
    <w:rPr>
      <w:rFonts w:eastAsiaTheme="minorHAnsi"/>
      <w:color w:val="000000" w:themeColor="text1"/>
    </w:rPr>
  </w:style>
  <w:style w:type="character" w:customStyle="1" w:styleId="ListLabel306">
    <w:name w:val="ListLabel 306"/>
    <w:qFormat/>
    <w:rPr>
      <w:rFonts w:eastAsiaTheme="minorHAnsi"/>
      <w:b/>
    </w:rPr>
  </w:style>
  <w:style w:type="character" w:customStyle="1" w:styleId="ListLabel307">
    <w:name w:val="ListLabel 307"/>
    <w:qFormat/>
    <w:rPr>
      <w:rFonts w:ascii="Arial" w:eastAsia="Calibri" w:hAnsi="Arial" w:cs="Arial"/>
      <w:sz w:val="24"/>
      <w:szCs w:val="24"/>
      <w:lang w:eastAsia="it-IT"/>
    </w:rPr>
  </w:style>
  <w:style w:type="character" w:customStyle="1" w:styleId="ListLabel308">
    <w:name w:val="ListLabel 308"/>
    <w:qFormat/>
    <w:rPr>
      <w:rFonts w:ascii="Arial" w:hAnsi="Arial" w:cs="Arial"/>
      <w:sz w:val="24"/>
      <w:szCs w:val="24"/>
    </w:rPr>
  </w:style>
  <w:style w:type="character" w:customStyle="1" w:styleId="ListLabel309">
    <w:name w:val="ListLabel 309"/>
    <w:qFormat/>
    <w:rPr>
      <w:color w:val="auto"/>
    </w:rPr>
  </w:style>
  <w:style w:type="character" w:customStyle="1" w:styleId="ListLabel310">
    <w:name w:val="ListLabel 310"/>
    <w:qFormat/>
    <w:rPr>
      <w:color w:val="auto"/>
    </w:rPr>
  </w:style>
  <w:style w:type="character" w:customStyle="1" w:styleId="ListLabel311">
    <w:name w:val="ListLabel 311"/>
    <w:qFormat/>
    <w:rPr>
      <w:rFonts w:ascii="Arial" w:eastAsia="Calibri" w:hAnsi="Arial" w:cs="Arial"/>
      <w:sz w:val="24"/>
      <w:szCs w:val="24"/>
    </w:rPr>
  </w:style>
  <w:style w:type="character" w:customStyle="1" w:styleId="ListLabel312">
    <w:name w:val="ListLabel 312"/>
    <w:qFormat/>
    <w:rPr>
      <w:rFonts w:ascii="Arial" w:eastAsia="Calibri" w:hAnsi="Arial" w:cs="Arial"/>
      <w:bCs/>
      <w:sz w:val="24"/>
      <w:szCs w:val="24"/>
    </w:rPr>
  </w:style>
  <w:style w:type="character" w:customStyle="1" w:styleId="ListLabel313">
    <w:name w:val="ListLabel 313"/>
    <w:qFormat/>
    <w:rPr>
      <w:rFonts w:ascii="Arial" w:eastAsia="Times New Roman" w:hAnsi="Arial" w:cs="Arial"/>
      <w:bCs/>
      <w:color w:val="auto"/>
      <w:sz w:val="24"/>
      <w:szCs w:val="24"/>
      <w:lang w:eastAsia="it-IT"/>
    </w:rPr>
  </w:style>
  <w:style w:type="character" w:customStyle="1" w:styleId="ListLabel314">
    <w:name w:val="ListLabel 314"/>
    <w:qFormat/>
    <w:rPr>
      <w:rFonts w:ascii="Arial" w:hAnsi="Arial" w:cs="Arial"/>
      <w:bCs/>
      <w:sz w:val="24"/>
      <w:szCs w:val="24"/>
    </w:rPr>
  </w:style>
  <w:style w:type="character" w:customStyle="1" w:styleId="ListLabel315">
    <w:name w:val="ListLabel 315"/>
    <w:qFormat/>
    <w:rPr>
      <w:rFonts w:ascii="Arial" w:hAnsi="Arial" w:cs="Arial"/>
      <w:sz w:val="24"/>
      <w:szCs w:val="24"/>
    </w:rPr>
  </w:style>
  <w:style w:type="character" w:customStyle="1" w:styleId="ListLabel316">
    <w:name w:val="ListLabel 316"/>
    <w:qFormat/>
    <w:rPr>
      <w:rFonts w:ascii="Arial" w:eastAsia="CenturyGothic" w:hAnsi="Arial" w:cs="Arial"/>
      <w:sz w:val="24"/>
      <w:szCs w:val="24"/>
    </w:rPr>
  </w:style>
  <w:style w:type="character" w:customStyle="1" w:styleId="ListLabel317">
    <w:name w:val="ListLabel 317"/>
    <w:qFormat/>
    <w:rPr>
      <w:rFonts w:ascii="Arial" w:eastAsia="Calibri" w:hAnsi="Arial" w:cs="Arial"/>
      <w:sz w:val="24"/>
      <w:szCs w:val="24"/>
    </w:rPr>
  </w:style>
  <w:style w:type="character" w:customStyle="1" w:styleId="ListLabel318">
    <w:name w:val="ListLabel 318"/>
    <w:qFormat/>
    <w:rPr>
      <w:rFonts w:ascii="Arial" w:eastAsia="Calibri" w:hAnsi="Arial" w:cs="Arial"/>
      <w:color w:val="auto"/>
      <w:sz w:val="24"/>
      <w:szCs w:val="24"/>
    </w:rPr>
  </w:style>
  <w:style w:type="character" w:customStyle="1" w:styleId="ListLabel319">
    <w:name w:val="ListLabel 319"/>
    <w:qFormat/>
    <w:rPr>
      <w:rFonts w:ascii="Arial" w:eastAsia="CenturyGothic" w:hAnsi="Arial" w:cs="Arial"/>
      <w:sz w:val="24"/>
      <w:szCs w:val="24"/>
      <w:shd w:val="clear" w:color="auto" w:fill="FFFFFF"/>
    </w:rPr>
  </w:style>
  <w:style w:type="character" w:customStyle="1" w:styleId="ListLabel320">
    <w:name w:val="ListLabel 320"/>
    <w:qFormat/>
    <w:rPr>
      <w:rFonts w:ascii="Arial" w:hAnsi="Arial" w:cs="Arial"/>
      <w:color w:val="auto"/>
      <w:sz w:val="24"/>
      <w:szCs w:val="24"/>
      <w:lang w:eastAsia="ar-SA"/>
    </w:rPr>
  </w:style>
  <w:style w:type="character" w:customStyle="1" w:styleId="ListLabel321">
    <w:name w:val="ListLabel 321"/>
    <w:qFormat/>
    <w:rPr>
      <w:rFonts w:ascii="Arial" w:hAnsi="Arial" w:cs="Arial"/>
      <w:color w:val="auto"/>
      <w:sz w:val="24"/>
      <w:szCs w:val="24"/>
    </w:rPr>
  </w:style>
  <w:style w:type="character" w:customStyle="1" w:styleId="ListLabel322">
    <w:name w:val="ListLabel 322"/>
    <w:qFormat/>
    <w:rPr>
      <w:rFonts w:ascii="Arial" w:hAnsi="Arial" w:cs="Arial"/>
      <w:color w:val="auto"/>
      <w:sz w:val="24"/>
      <w:szCs w:val="24"/>
    </w:rPr>
  </w:style>
  <w:style w:type="character" w:customStyle="1" w:styleId="ListLabel323">
    <w:name w:val="ListLabel 323"/>
    <w:qFormat/>
  </w:style>
  <w:style w:type="character" w:customStyle="1" w:styleId="ListLabel324">
    <w:name w:val="ListLabel 324"/>
    <w:qFormat/>
    <w:rPr>
      <w:rFonts w:ascii="Arial" w:eastAsia="Calibri" w:hAnsi="Arial" w:cs="Arial"/>
      <w:bCs/>
      <w:sz w:val="24"/>
      <w:szCs w:val="24"/>
    </w:rPr>
  </w:style>
  <w:style w:type="character" w:customStyle="1" w:styleId="ListLabel325">
    <w:name w:val="ListLabel 325"/>
    <w:qFormat/>
    <w:rPr>
      <w:rFonts w:ascii="Arial" w:hAnsi="Arial" w:cs="Arial"/>
      <w:bCs/>
      <w:sz w:val="24"/>
      <w:szCs w:val="24"/>
    </w:rPr>
  </w:style>
  <w:style w:type="character" w:customStyle="1" w:styleId="ListLabel326">
    <w:name w:val="ListLabel 326"/>
    <w:qFormat/>
  </w:style>
  <w:style w:type="character" w:customStyle="1" w:styleId="ListLabel327">
    <w:name w:val="ListLabel 327"/>
    <w:qFormat/>
  </w:style>
  <w:style w:type="character" w:customStyle="1" w:styleId="Nessuno0">
    <w:name w:val="Nessuno"/>
    <w:qFormat/>
    <w:rsid w:val="00D856EB"/>
  </w:style>
  <w:style w:type="character" w:customStyle="1" w:styleId="ListLabel328">
    <w:name w:val="ListLabel 328"/>
    <w:qFormat/>
    <w:rPr>
      <w:sz w:val="20"/>
    </w:rPr>
  </w:style>
  <w:style w:type="character" w:customStyle="1" w:styleId="ListLabel329">
    <w:name w:val="ListLabel 329"/>
    <w:qFormat/>
    <w:rPr>
      <w:rFonts w:cs="Times New Roman"/>
      <w:sz w:val="20"/>
    </w:rPr>
  </w:style>
  <w:style w:type="character" w:customStyle="1" w:styleId="ListLabel330">
    <w:name w:val="ListLabel 330"/>
    <w:qFormat/>
    <w:rPr>
      <w:sz w:val="20"/>
    </w:rPr>
  </w:style>
  <w:style w:type="character" w:customStyle="1" w:styleId="ListLabel331">
    <w:name w:val="ListLabel 331"/>
    <w:qFormat/>
    <w:rPr>
      <w:sz w:val="20"/>
    </w:rPr>
  </w:style>
  <w:style w:type="character" w:customStyle="1" w:styleId="ListLabel332">
    <w:name w:val="ListLabel 332"/>
    <w:qFormat/>
    <w:rPr>
      <w:sz w:val="20"/>
    </w:rPr>
  </w:style>
  <w:style w:type="character" w:customStyle="1" w:styleId="ListLabel333">
    <w:name w:val="ListLabel 333"/>
    <w:qFormat/>
    <w:rPr>
      <w:sz w:val="20"/>
    </w:rPr>
  </w:style>
  <w:style w:type="character" w:customStyle="1" w:styleId="ListLabel334">
    <w:name w:val="ListLabel 334"/>
    <w:qFormat/>
    <w:rPr>
      <w:sz w:val="20"/>
    </w:rPr>
  </w:style>
  <w:style w:type="character" w:customStyle="1" w:styleId="ListLabel335">
    <w:name w:val="ListLabel 335"/>
    <w:qFormat/>
    <w:rPr>
      <w:sz w:val="20"/>
    </w:rPr>
  </w:style>
  <w:style w:type="character" w:customStyle="1" w:styleId="ListLabel336">
    <w:name w:val="ListLabel 336"/>
    <w:qFormat/>
    <w:rPr>
      <w:sz w:val="20"/>
    </w:rPr>
  </w:style>
  <w:style w:type="character" w:customStyle="1" w:styleId="ListLabel337">
    <w:name w:val="ListLabel 337"/>
    <w:qFormat/>
    <w:rPr>
      <w:rFonts w:eastAsiaTheme="minorHAnsi"/>
      <w:color w:val="000000" w:themeColor="text1"/>
    </w:rPr>
  </w:style>
  <w:style w:type="character" w:customStyle="1" w:styleId="ListLabel338">
    <w:name w:val="ListLabel 338"/>
    <w:qFormat/>
    <w:rPr>
      <w:rFonts w:eastAsiaTheme="minorHAnsi"/>
      <w:b/>
    </w:rPr>
  </w:style>
  <w:style w:type="character" w:customStyle="1" w:styleId="ListLabel339">
    <w:name w:val="ListLabel 339"/>
    <w:qFormat/>
    <w:rPr>
      <w:rFonts w:ascii="Arial" w:hAnsi="Arial" w:cs="Arial"/>
      <w:sz w:val="24"/>
      <w:szCs w:val="24"/>
    </w:rPr>
  </w:style>
  <w:style w:type="character" w:customStyle="1" w:styleId="ListLabel340">
    <w:name w:val="ListLabel 340"/>
    <w:qFormat/>
    <w:rPr>
      <w:rFonts w:ascii="Arial" w:eastAsia="Times New Roman" w:hAnsi="Arial" w:cs="Arial"/>
      <w:bCs/>
      <w:sz w:val="24"/>
      <w:szCs w:val="24"/>
      <w:lang w:eastAsia="it-IT"/>
    </w:rPr>
  </w:style>
  <w:style w:type="character" w:customStyle="1" w:styleId="ListLabel341">
    <w:name w:val="ListLabel 341"/>
    <w:qFormat/>
    <w:rPr>
      <w:rFonts w:ascii="Arial" w:eastAsia="Calibri" w:hAnsi="Arial" w:cs="Arial"/>
      <w:sz w:val="24"/>
      <w:szCs w:val="24"/>
    </w:rPr>
  </w:style>
  <w:style w:type="character" w:customStyle="1" w:styleId="ListLabel342">
    <w:name w:val="ListLabel 342"/>
    <w:qFormat/>
    <w:rPr>
      <w:rFonts w:ascii="Arial" w:eastAsia="Calibri" w:hAnsi="Arial" w:cs="Arial"/>
      <w:bCs/>
      <w:sz w:val="24"/>
      <w:szCs w:val="24"/>
    </w:rPr>
  </w:style>
  <w:style w:type="character" w:customStyle="1" w:styleId="ListLabel343">
    <w:name w:val="ListLabel 343"/>
    <w:qFormat/>
    <w:rPr>
      <w:rFonts w:ascii="Arial" w:eastAsia="CenturyGothic" w:hAnsi="Arial" w:cs="Arial"/>
      <w:sz w:val="24"/>
      <w:szCs w:val="24"/>
      <w:shd w:val="clear" w:color="auto" w:fill="FFFFFF"/>
    </w:rPr>
  </w:style>
  <w:style w:type="character" w:customStyle="1" w:styleId="ListLabel344">
    <w:name w:val="ListLabel 344"/>
    <w:qFormat/>
    <w:rPr>
      <w:rFonts w:ascii="Arial" w:hAnsi="Arial" w:cs="Arial"/>
      <w:sz w:val="24"/>
      <w:szCs w:val="24"/>
    </w:rPr>
  </w:style>
  <w:style w:type="character" w:customStyle="1" w:styleId="ListLabel345">
    <w:name w:val="ListLabel 345"/>
    <w:qFormat/>
    <w:rPr>
      <w:rFonts w:ascii="Arial" w:eastAsia="Times New Roman" w:hAnsi="Arial" w:cs="Arial"/>
      <w:sz w:val="24"/>
      <w:szCs w:val="24"/>
    </w:rPr>
  </w:style>
  <w:style w:type="character" w:customStyle="1" w:styleId="ListLabel346">
    <w:name w:val="ListLabel 346"/>
    <w:qFormat/>
    <w:rPr>
      <w:rFonts w:ascii="Arial" w:eastAsia="Calibri" w:hAnsi="Arial" w:cs="Arial"/>
      <w:sz w:val="24"/>
      <w:szCs w:val="24"/>
      <w:lang w:eastAsia="it-IT"/>
    </w:rPr>
  </w:style>
  <w:style w:type="character" w:customStyle="1" w:styleId="ListLabel347">
    <w:name w:val="ListLabel 347"/>
    <w:qFormat/>
    <w:rPr>
      <w:rFonts w:ascii="Arial" w:eastAsia="Calibri" w:hAnsi="Arial" w:cs="Arial"/>
      <w:color w:val="0563C1"/>
      <w:sz w:val="24"/>
      <w:szCs w:val="24"/>
    </w:rPr>
  </w:style>
  <w:style w:type="character" w:customStyle="1" w:styleId="ListLabel348">
    <w:name w:val="ListLabel 348"/>
    <w:qFormat/>
    <w:rPr>
      <w:rFonts w:ascii="Arial" w:eastAsia="Calibri" w:hAnsi="Arial" w:cs="Arial"/>
      <w:sz w:val="24"/>
      <w:szCs w:val="24"/>
    </w:rPr>
  </w:style>
  <w:style w:type="character" w:customStyle="1" w:styleId="ListLabel349">
    <w:name w:val="ListLabel 349"/>
    <w:qFormat/>
    <w:rPr>
      <w:rFonts w:ascii="Arial" w:hAnsi="Arial" w:cs="Arial"/>
      <w:bCs/>
      <w:sz w:val="24"/>
      <w:szCs w:val="24"/>
    </w:rPr>
  </w:style>
  <w:style w:type="character" w:customStyle="1" w:styleId="ListLabel350">
    <w:name w:val="ListLabel 350"/>
    <w:qFormat/>
  </w:style>
  <w:style w:type="character" w:customStyle="1" w:styleId="ListLabel351">
    <w:name w:val="ListLabel 351"/>
    <w:qFormat/>
  </w:style>
  <w:style w:type="character" w:customStyle="1" w:styleId="ListLabel352">
    <w:name w:val="ListLabel 352"/>
    <w:qFormat/>
    <w:rPr>
      <w:rFonts w:eastAsiaTheme="minorHAnsi"/>
      <w:color w:val="000000" w:themeColor="text1"/>
    </w:rPr>
  </w:style>
  <w:style w:type="character" w:customStyle="1" w:styleId="ListLabel353">
    <w:name w:val="ListLabel 353"/>
    <w:qFormat/>
    <w:rPr>
      <w:rFonts w:eastAsiaTheme="minorHAnsi"/>
      <w:b/>
    </w:rPr>
  </w:style>
  <w:style w:type="character" w:customStyle="1" w:styleId="ListLabel354">
    <w:name w:val="ListLabel 354"/>
    <w:qFormat/>
    <w:rPr>
      <w:rFonts w:ascii="Arial" w:hAnsi="Arial" w:cs="Arial"/>
      <w:sz w:val="24"/>
      <w:szCs w:val="24"/>
    </w:rPr>
  </w:style>
  <w:style w:type="character" w:customStyle="1" w:styleId="ListLabel355">
    <w:name w:val="ListLabel 355"/>
    <w:qFormat/>
    <w:rPr>
      <w:rFonts w:ascii="Arial" w:eastAsia="Times New Roman" w:hAnsi="Arial" w:cs="Arial"/>
      <w:bCs/>
      <w:sz w:val="24"/>
      <w:szCs w:val="24"/>
      <w:lang w:eastAsia="it-IT"/>
    </w:rPr>
  </w:style>
  <w:style w:type="character" w:customStyle="1" w:styleId="ListLabel356">
    <w:name w:val="ListLabel 356"/>
    <w:qFormat/>
    <w:rPr>
      <w:rFonts w:ascii="Arial" w:eastAsia="Calibri" w:hAnsi="Arial" w:cs="Arial"/>
      <w:sz w:val="24"/>
      <w:szCs w:val="24"/>
    </w:rPr>
  </w:style>
  <w:style w:type="character" w:customStyle="1" w:styleId="ListLabel357">
    <w:name w:val="ListLabel 357"/>
    <w:qFormat/>
    <w:rPr>
      <w:rFonts w:ascii="Arial" w:eastAsia="Calibri" w:hAnsi="Arial" w:cs="Arial"/>
      <w:bCs/>
      <w:sz w:val="24"/>
      <w:szCs w:val="24"/>
    </w:rPr>
  </w:style>
  <w:style w:type="character" w:customStyle="1" w:styleId="ListLabel358">
    <w:name w:val="ListLabel 358"/>
    <w:qFormat/>
    <w:rPr>
      <w:rFonts w:ascii="Arial" w:eastAsia="CenturyGothic" w:hAnsi="Arial" w:cs="Arial"/>
      <w:sz w:val="24"/>
      <w:szCs w:val="24"/>
      <w:highlight w:val="white"/>
    </w:rPr>
  </w:style>
  <w:style w:type="character" w:customStyle="1" w:styleId="ListLabel359">
    <w:name w:val="ListLabel 359"/>
    <w:qFormat/>
    <w:rPr>
      <w:rFonts w:ascii="Arial" w:eastAsia="Times New Roman" w:hAnsi="Arial" w:cs="Arial"/>
      <w:sz w:val="24"/>
      <w:szCs w:val="24"/>
    </w:rPr>
  </w:style>
  <w:style w:type="character" w:customStyle="1" w:styleId="ListLabel360">
    <w:name w:val="ListLabel 360"/>
    <w:qFormat/>
    <w:rPr>
      <w:rFonts w:ascii="Arial" w:eastAsia="Calibri" w:hAnsi="Arial" w:cs="Arial"/>
      <w:sz w:val="24"/>
      <w:szCs w:val="24"/>
      <w:lang w:eastAsia="it-IT"/>
    </w:rPr>
  </w:style>
  <w:style w:type="character" w:customStyle="1" w:styleId="ListLabel361">
    <w:name w:val="ListLabel 361"/>
    <w:qFormat/>
    <w:rPr>
      <w:rFonts w:ascii="Arial" w:eastAsia="Calibri" w:hAnsi="Arial" w:cs="Arial"/>
      <w:color w:val="0563C1"/>
      <w:sz w:val="24"/>
      <w:szCs w:val="24"/>
    </w:rPr>
  </w:style>
  <w:style w:type="character" w:customStyle="1" w:styleId="ListLabel362">
    <w:name w:val="ListLabel 362"/>
    <w:qFormat/>
    <w:rPr>
      <w:rFonts w:ascii="Arial" w:hAnsi="Arial" w:cs="Arial"/>
      <w:bCs/>
      <w:sz w:val="24"/>
      <w:szCs w:val="24"/>
      <w:highlight w:val="yellow"/>
    </w:rPr>
  </w:style>
  <w:style w:type="character" w:customStyle="1" w:styleId="ListLabel363">
    <w:name w:val="ListLabel 363"/>
    <w:qFormat/>
    <w:rPr>
      <w:rFonts w:ascii="Arial" w:hAnsi="Arial" w:cs="Arial"/>
      <w:bCs/>
      <w:sz w:val="24"/>
      <w:szCs w:val="24"/>
    </w:rPr>
  </w:style>
  <w:style w:type="character" w:customStyle="1" w:styleId="ListLabel364">
    <w:name w:val="ListLabel 364"/>
    <w:qFormat/>
  </w:style>
  <w:style w:type="character" w:customStyle="1" w:styleId="ListLabel365">
    <w:name w:val="ListLabel 365"/>
    <w:qFormat/>
  </w:style>
  <w:style w:type="character" w:customStyle="1" w:styleId="Titolo2Carattere">
    <w:name w:val="Titolo 2 Carattere"/>
    <w:basedOn w:val="Carpredefinitoparagrafo"/>
    <w:link w:val="Titolo2"/>
    <w:uiPriority w:val="9"/>
    <w:semiHidden/>
    <w:qFormat/>
    <w:rsid w:val="00BC7D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ListLabel366">
    <w:name w:val="ListLabel 366"/>
    <w:qFormat/>
    <w:rPr>
      <w:rFonts w:eastAsiaTheme="minorHAnsi"/>
      <w:color w:val="000000" w:themeColor="text1"/>
    </w:rPr>
  </w:style>
  <w:style w:type="character" w:customStyle="1" w:styleId="ListLabel367">
    <w:name w:val="ListLabel 367"/>
    <w:qFormat/>
    <w:rPr>
      <w:rFonts w:eastAsiaTheme="minorHAnsi"/>
      <w:b/>
    </w:rPr>
  </w:style>
  <w:style w:type="character" w:customStyle="1" w:styleId="ListLabel368">
    <w:name w:val="ListLabel 368"/>
    <w:qFormat/>
    <w:rPr>
      <w:rFonts w:ascii="Arial" w:eastAsia="Times New Roman" w:hAnsi="Arial" w:cs="Arial"/>
      <w:bCs/>
      <w:sz w:val="24"/>
      <w:szCs w:val="24"/>
      <w:lang w:eastAsia="it-IT"/>
    </w:rPr>
  </w:style>
  <w:style w:type="character" w:customStyle="1" w:styleId="ListLabel369">
    <w:name w:val="ListLabel 369"/>
    <w:qFormat/>
    <w:rPr>
      <w:rFonts w:ascii="Arial" w:hAnsi="Arial" w:cs="Arial"/>
      <w:bCs/>
      <w:sz w:val="24"/>
      <w:szCs w:val="24"/>
    </w:rPr>
  </w:style>
  <w:style w:type="character" w:customStyle="1" w:styleId="ListLabel370">
    <w:name w:val="ListLabel 370"/>
    <w:qFormat/>
    <w:rPr>
      <w:rFonts w:ascii="Arial" w:hAnsi="Arial" w:cs="Arial"/>
      <w:sz w:val="24"/>
      <w:szCs w:val="24"/>
    </w:rPr>
  </w:style>
  <w:style w:type="character" w:customStyle="1" w:styleId="ListLabel371">
    <w:name w:val="ListLabel 371"/>
    <w:qFormat/>
    <w:rPr>
      <w:rFonts w:ascii="Arial" w:eastAsia="Times New Roman" w:hAnsi="Arial" w:cs="Arial"/>
      <w:bCs/>
      <w:iCs/>
      <w:sz w:val="24"/>
      <w:szCs w:val="24"/>
    </w:rPr>
  </w:style>
  <w:style w:type="character" w:customStyle="1" w:styleId="ListLabel372">
    <w:name w:val="ListLabel 372"/>
    <w:qFormat/>
    <w:rPr>
      <w:rFonts w:ascii="Arial" w:eastAsia="Calibri" w:hAnsi="Arial" w:cs="Arial"/>
      <w:sz w:val="24"/>
      <w:szCs w:val="24"/>
    </w:rPr>
  </w:style>
  <w:style w:type="character" w:customStyle="1" w:styleId="ListLabel373">
    <w:name w:val="ListLabel 373"/>
    <w:qFormat/>
    <w:rPr>
      <w:rFonts w:ascii="Arial" w:hAnsi="Arial" w:cs="Arial"/>
      <w:sz w:val="24"/>
      <w:szCs w:val="24"/>
    </w:rPr>
  </w:style>
  <w:style w:type="character" w:customStyle="1" w:styleId="ListLabel374">
    <w:name w:val="ListLabel 374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375">
    <w:name w:val="ListLabel 375"/>
    <w:qFormat/>
    <w:rPr>
      <w:rFonts w:ascii="Arial" w:hAnsi="Arial" w:cs="Arial"/>
      <w:sz w:val="24"/>
      <w:szCs w:val="24"/>
      <w:shd w:val="clear" w:color="auto" w:fill="FFFFFF"/>
    </w:rPr>
  </w:style>
  <w:style w:type="character" w:customStyle="1" w:styleId="ListLabel376">
    <w:name w:val="ListLabel 376"/>
    <w:qFormat/>
    <w:rPr>
      <w:rFonts w:ascii="Arial" w:hAnsi="Arial" w:cs="Arial"/>
      <w:spacing w:val="3"/>
      <w:sz w:val="24"/>
      <w:szCs w:val="24"/>
      <w:shd w:val="clear" w:color="auto" w:fill="FFFFFF"/>
    </w:rPr>
  </w:style>
  <w:style w:type="character" w:customStyle="1" w:styleId="ListLabel377">
    <w:name w:val="ListLabel 377"/>
    <w:qFormat/>
    <w:rPr>
      <w:rFonts w:ascii="Arial" w:eastAsia="Calibri" w:hAnsi="Arial" w:cs="Arial"/>
      <w:sz w:val="24"/>
      <w:szCs w:val="24"/>
      <w:lang w:eastAsia="it-IT"/>
    </w:rPr>
  </w:style>
  <w:style w:type="character" w:customStyle="1" w:styleId="ListLabel378">
    <w:name w:val="ListLabel 378"/>
    <w:qFormat/>
  </w:style>
  <w:style w:type="character" w:customStyle="1" w:styleId="ListLabel379">
    <w:name w:val="ListLabel 379"/>
    <w:qFormat/>
  </w:style>
  <w:style w:type="character" w:customStyle="1" w:styleId="ListLabel380">
    <w:name w:val="ListLabel 380"/>
    <w:qFormat/>
    <w:rPr>
      <w:rFonts w:eastAsiaTheme="minorHAnsi"/>
      <w:color w:val="000000" w:themeColor="text1"/>
    </w:rPr>
  </w:style>
  <w:style w:type="character" w:customStyle="1" w:styleId="ListLabel381">
    <w:name w:val="ListLabel 381"/>
    <w:qFormat/>
    <w:rPr>
      <w:rFonts w:eastAsiaTheme="minorHAnsi"/>
      <w:b/>
    </w:rPr>
  </w:style>
  <w:style w:type="character" w:customStyle="1" w:styleId="ListLabel382">
    <w:name w:val="ListLabel 382"/>
    <w:qFormat/>
    <w:rPr>
      <w:rFonts w:ascii="Arial" w:eastAsia="Calibri" w:hAnsi="Arial" w:cs="Arial"/>
      <w:sz w:val="24"/>
      <w:szCs w:val="24"/>
    </w:rPr>
  </w:style>
  <w:style w:type="character" w:customStyle="1" w:styleId="ListLabel383">
    <w:name w:val="ListLabel 383"/>
    <w:qFormat/>
    <w:rPr>
      <w:rFonts w:ascii="Arial" w:hAnsi="Arial" w:cs="Arial"/>
      <w:sz w:val="24"/>
      <w:szCs w:val="24"/>
    </w:rPr>
  </w:style>
  <w:style w:type="character" w:customStyle="1" w:styleId="ListLabel384">
    <w:name w:val="ListLabel 384"/>
    <w:qFormat/>
    <w:rPr>
      <w:rFonts w:ascii="Arial" w:hAnsi="Arial" w:cs="Arial"/>
      <w:bCs/>
      <w:sz w:val="24"/>
      <w:szCs w:val="24"/>
    </w:rPr>
  </w:style>
  <w:style w:type="character" w:customStyle="1" w:styleId="ListLabel385">
    <w:name w:val="ListLabel 385"/>
    <w:qFormat/>
    <w:rPr>
      <w:rFonts w:ascii="Arial" w:hAnsi="Arial" w:cs="Arial"/>
      <w:sz w:val="24"/>
      <w:szCs w:val="24"/>
      <w:shd w:val="clear" w:color="auto" w:fill="FFFFFF"/>
    </w:rPr>
  </w:style>
  <w:style w:type="character" w:customStyle="1" w:styleId="ListLabel386">
    <w:name w:val="ListLabel 386"/>
    <w:qFormat/>
    <w:rPr>
      <w:rFonts w:ascii="Arial" w:hAnsi="Arial" w:cs="Arial"/>
      <w:sz w:val="24"/>
      <w:szCs w:val="24"/>
    </w:rPr>
  </w:style>
  <w:style w:type="character" w:customStyle="1" w:styleId="ListLabel387">
    <w:name w:val="ListLabel 387"/>
    <w:qFormat/>
    <w:rPr>
      <w:rFonts w:ascii="Arial" w:eastAsia="Times New Roman" w:hAnsi="Arial" w:cs="Arial"/>
      <w:sz w:val="24"/>
      <w:szCs w:val="24"/>
      <w:lang w:eastAsia="it-IT"/>
    </w:rPr>
  </w:style>
  <w:style w:type="character" w:customStyle="1" w:styleId="ListLabel388">
    <w:name w:val="ListLabel 388"/>
    <w:qFormat/>
    <w:rPr>
      <w:rFonts w:ascii="Arial" w:eastAsia="Calibri" w:hAnsi="Arial" w:cs="Arial"/>
      <w:sz w:val="24"/>
      <w:szCs w:val="24"/>
      <w:lang w:eastAsia="it-IT"/>
    </w:rPr>
  </w:style>
  <w:style w:type="character" w:customStyle="1" w:styleId="ListLabel389">
    <w:name w:val="ListLabel 389"/>
    <w:qFormat/>
    <w:rPr>
      <w:rFonts w:ascii="Arial" w:hAnsi="Arial" w:cs="Arial"/>
      <w:bCs/>
      <w:sz w:val="24"/>
      <w:szCs w:val="24"/>
      <w:shd w:val="clear" w:color="auto" w:fill="FDFDFD"/>
    </w:rPr>
  </w:style>
  <w:style w:type="character" w:customStyle="1" w:styleId="ListLabel390">
    <w:name w:val="ListLabel 390"/>
    <w:qFormat/>
  </w:style>
  <w:style w:type="character" w:customStyle="1" w:styleId="ListLabel391">
    <w:name w:val="ListLabel 391"/>
    <w:qFormat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link w:val="CorpotestoCarattere"/>
    <w:rsid w:val="0079212D"/>
    <w:pPr>
      <w:spacing w:after="140" w:line="288" w:lineRule="auto"/>
    </w:pPr>
    <w:rPr>
      <w:rFonts w:ascii="Liberation Serif" w:eastAsia="SimSun" w:hAnsi="Liberation Serif" w:cs="Mangal"/>
      <w:color w:val="00000A"/>
      <w:kern w:val="2"/>
      <w:sz w:val="24"/>
      <w:szCs w:val="24"/>
      <w:lang w:val="en-US" w:eastAsia="zh-CN" w:bidi="hi-IN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styleId="NormaleWeb">
    <w:name w:val="Normal (Web)"/>
    <w:basedOn w:val="Normale"/>
    <w:uiPriority w:val="99"/>
    <w:unhideWhenUsed/>
    <w:qFormat/>
    <w:rsid w:val="003D5D89"/>
    <w:pPr>
      <w:spacing w:beforeAutospacing="1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estonormale">
    <w:name w:val="Plain Text"/>
    <w:link w:val="TestonormaleCarattere"/>
    <w:uiPriority w:val="99"/>
    <w:qFormat/>
    <w:rsid w:val="00C13403"/>
    <w:pPr>
      <w:spacing w:after="160" w:line="259" w:lineRule="auto"/>
    </w:pPr>
    <w:rPr>
      <w:rFonts w:ascii="Calibri" w:eastAsia="Arial Unicode MS" w:hAnsi="Calibri" w:cs="Arial Unicode MS"/>
      <w:color w:val="000000"/>
      <w:sz w:val="22"/>
      <w:u w:color="000000"/>
      <w:lang w:eastAsia="it-IT"/>
    </w:rPr>
  </w:style>
  <w:style w:type="paragraph" w:customStyle="1" w:styleId="Default">
    <w:name w:val="Default"/>
    <w:qFormat/>
    <w:rsid w:val="00C13403"/>
    <w:rPr>
      <w:rFonts w:ascii="Arial" w:eastAsia="Calibri" w:hAnsi="Arial" w:cs="Arial"/>
      <w:color w:val="000000"/>
      <w:sz w:val="24"/>
      <w:szCs w:val="24"/>
    </w:rPr>
  </w:style>
  <w:style w:type="paragraph" w:styleId="Nessunaspaziatura">
    <w:name w:val="No Spacing"/>
    <w:uiPriority w:val="1"/>
    <w:qFormat/>
    <w:rsid w:val="00CD24F0"/>
    <w:rPr>
      <w:sz w:val="22"/>
    </w:rPr>
  </w:style>
  <w:style w:type="paragraph" w:customStyle="1" w:styleId="Normale1">
    <w:name w:val="Normale1"/>
    <w:qFormat/>
    <w:rsid w:val="00696F03"/>
    <w:pPr>
      <w:suppressAutoHyphens/>
      <w:spacing w:line="100" w:lineRule="atLeast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TableParagraph">
    <w:name w:val="Table Paragraph"/>
    <w:basedOn w:val="Normale"/>
    <w:uiPriority w:val="1"/>
    <w:qFormat/>
    <w:rsid w:val="001D2930"/>
    <w:pPr>
      <w:widowControl w:val="0"/>
      <w:spacing w:after="0" w:line="240" w:lineRule="auto"/>
      <w:ind w:left="70"/>
    </w:pPr>
    <w:rPr>
      <w:rFonts w:ascii="Arial MT" w:eastAsia="Arial MT" w:hAnsi="Arial MT" w:cs="Arial M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7F5421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mcntmsonormal">
    <w:name w:val="mcntmsonormal"/>
    <w:basedOn w:val="Normale"/>
    <w:qFormat/>
    <w:rsid w:val="00791CB6"/>
    <w:pPr>
      <w:spacing w:beforeAutospacing="1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Testocitato">
    <w:name w:val="Testo citato"/>
    <w:basedOn w:val="Normale"/>
    <w:qFormat/>
    <w:rsid w:val="0070574A"/>
    <w:pPr>
      <w:spacing w:after="283" w:line="240" w:lineRule="auto"/>
      <w:ind w:left="567" w:right="567"/>
    </w:pPr>
    <w:rPr>
      <w:rFonts w:ascii="Liberation Serif" w:eastAsia="SimSun" w:hAnsi="Liberation Serif" w:cs="Mangal"/>
      <w:color w:val="00000A"/>
      <w:kern w:val="2"/>
      <w:sz w:val="24"/>
      <w:szCs w:val="24"/>
      <w:lang w:val="en-US" w:eastAsia="zh-CN" w:bidi="hi-IN"/>
    </w:rPr>
  </w:style>
  <w:style w:type="paragraph" w:customStyle="1" w:styleId="xmsonormal">
    <w:name w:val="xmsonormal"/>
    <w:basedOn w:val="Normale"/>
    <w:uiPriority w:val="99"/>
    <w:qFormat/>
    <w:rsid w:val="00D321BF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xxxxxmsonormal">
    <w:name w:val="x_x_x_x_x_msonormal"/>
    <w:basedOn w:val="Normale"/>
    <w:qFormat/>
    <w:rsid w:val="005C61E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Didefault">
    <w:name w:val="Di default"/>
    <w:qFormat/>
    <w:rsid w:val="00331BC9"/>
    <w:rPr>
      <w:rFonts w:ascii="Helvetica Neue" w:eastAsia="Arial Unicode MS" w:hAnsi="Helvetica Neue" w:cs="Arial Unicode MS"/>
      <w:color w:val="000000"/>
      <w:sz w:val="22"/>
      <w:lang w:val="x-none"/>
    </w:rPr>
  </w:style>
  <w:style w:type="paragraph" w:customStyle="1" w:styleId="didefault0">
    <w:name w:val="didefault"/>
    <w:basedOn w:val="Normale"/>
    <w:qFormat/>
    <w:rsid w:val="00E97FD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NormaleWeb1">
    <w:name w:val="Normale (Web)1"/>
    <w:basedOn w:val="Normale"/>
    <w:qFormat/>
    <w:rsid w:val="00715413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cymwysidtinymce--text--placeholder">
    <w:name w:val="acym__wysid__tinymce--text--placeholder"/>
    <w:basedOn w:val="Normale"/>
    <w:qFormat/>
    <w:rsid w:val="006238AF"/>
    <w:pPr>
      <w:spacing w:beforeAutospacing="1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Corpo">
    <w:name w:val="Corpo"/>
    <w:qFormat/>
    <w:rsid w:val="00990796"/>
    <w:rPr>
      <w:rFonts w:ascii="Helvetica" w:eastAsia="Arial Unicode MS" w:hAnsi="Helvetica" w:cs="Arial Unicode MS"/>
      <w:color w:val="000000"/>
      <w:sz w:val="22"/>
      <w:lang w:eastAsia="it-IT"/>
    </w:rPr>
  </w:style>
  <w:style w:type="paragraph" w:customStyle="1" w:styleId="default-style">
    <w:name w:val="default-style"/>
    <w:basedOn w:val="Normale"/>
    <w:qFormat/>
    <w:rsid w:val="00885616"/>
    <w:pPr>
      <w:spacing w:beforeAutospacing="1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normale10">
    <w:name w:val="normale1"/>
    <w:basedOn w:val="Normale"/>
    <w:qFormat/>
    <w:rsid w:val="0055748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0">
    <w:name w:val="default"/>
    <w:basedOn w:val="Normale"/>
    <w:qFormat/>
    <w:rsid w:val="00DD253A"/>
    <w:pPr>
      <w:spacing w:beforeAutospacing="1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097D29"/>
    <w:pPr>
      <w:ind w:left="720"/>
      <w:contextualSpacing/>
    </w:pPr>
  </w:style>
  <w:style w:type="paragraph" w:customStyle="1" w:styleId="p2">
    <w:name w:val="p2"/>
    <w:basedOn w:val="Normale"/>
    <w:qFormat/>
    <w:rsid w:val="00D95A26"/>
    <w:pPr>
      <w:spacing w:after="0" w:line="240" w:lineRule="auto"/>
    </w:pPr>
    <w:rPr>
      <w:rFonts w:ascii="Times" w:eastAsia="Times New Roman" w:hAnsi="Times" w:cs="Times New Roman"/>
      <w:sz w:val="20"/>
      <w:szCs w:val="20"/>
      <w:lang w:eastAsia="it-IT"/>
    </w:rPr>
  </w:style>
  <w:style w:type="paragraph" w:customStyle="1" w:styleId="xmsonormal0">
    <w:name w:val="x_msonormal"/>
    <w:basedOn w:val="Normale"/>
    <w:qFormat/>
    <w:rsid w:val="00870200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customStyle="1" w:styleId="TableNormal0">
    <w:name w:val="Table Normal_0"/>
    <w:uiPriority w:val="2"/>
    <w:semiHidden/>
    <w:qFormat/>
    <w:rsid w:val="008543C6"/>
    <w:rPr>
      <w:sz w:val="22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4F6444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6A41B5"/>
    <w:rPr>
      <w:i/>
      <w:iCs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4F20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228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3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teatrodiroma.vivaticket.it/" TargetMode="External"/><Relationship Id="rId18" Type="http://schemas.openxmlformats.org/officeDocument/2006/relationships/hyperlink" Target="https://ecm.coopculture.it/" TargetMode="External"/><Relationship Id="rId26" Type="http://schemas.openxmlformats.org/officeDocument/2006/relationships/hyperlink" Target="mailto:casadelleletterature@bibliotechediroma.it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casadelleletterature@bibliotechediroma.it" TargetMode="External"/><Relationship Id="rId34" Type="http://schemas.openxmlformats.org/officeDocument/2006/relationships/hyperlink" Target="https://twitter.com/culture_roma" TargetMode="External"/><Relationship Id="rId7" Type="http://schemas.openxmlformats.org/officeDocument/2006/relationships/hyperlink" Target="https://www.ticketone.it" TargetMode="External"/><Relationship Id="rId12" Type="http://schemas.openxmlformats.org/officeDocument/2006/relationships/hyperlink" Target="https://www.vivaticket.com/" TargetMode="External"/><Relationship Id="rId17" Type="http://schemas.openxmlformats.org/officeDocument/2006/relationships/hyperlink" Target="http://www.palazzoesposizioni.it" TargetMode="External"/><Relationship Id="rId25" Type="http://schemas.openxmlformats.org/officeDocument/2006/relationships/hyperlink" Target="mailto:goffredomameli@bibliotechediroma.it" TargetMode="External"/><Relationship Id="rId33" Type="http://schemas.openxmlformats.org/officeDocument/2006/relationships/hyperlink" Target="https://www.instagram.com/cultureroma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ciaotickets.com" TargetMode="External"/><Relationship Id="rId20" Type="http://schemas.openxmlformats.org/officeDocument/2006/relationships/hyperlink" Target="mailto:ill.rugantino@bibliotechediroma.it" TargetMode="External"/><Relationship Id="rId29" Type="http://schemas.openxmlformats.org/officeDocument/2006/relationships/hyperlink" Target="mailto:ill.borghesiana@bibliotechediroma.it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culture.roma.it/" TargetMode="External"/><Relationship Id="rId11" Type="http://schemas.openxmlformats.org/officeDocument/2006/relationships/hyperlink" Target="https://www.r3o.org" TargetMode="External"/><Relationship Id="rId24" Type="http://schemas.openxmlformats.org/officeDocument/2006/relationships/hyperlink" Target="mailto:ill.laurentina@bibliotechediroma.it" TargetMode="External"/><Relationship Id="rId32" Type="http://schemas.openxmlformats.org/officeDocument/2006/relationships/hyperlink" Target="https://www.facebook.com/cultureroma" TargetMode="External"/><Relationship Id="rId5" Type="http://schemas.openxmlformats.org/officeDocument/2006/relationships/hyperlink" Target="http://culture.roma.it/" TargetMode="External"/><Relationship Id="rId15" Type="http://schemas.openxmlformats.org/officeDocument/2006/relationships/hyperlink" Target="https://www.vivaticket.com/" TargetMode="External"/><Relationship Id="rId23" Type="http://schemas.openxmlformats.org/officeDocument/2006/relationships/hyperlink" Target="mailto:ill.vaccherianardi@bibliotechediroma.it" TargetMode="External"/><Relationship Id="rId28" Type="http://schemas.openxmlformats.org/officeDocument/2006/relationships/hyperlink" Target="mailto:ill.quarticciolo@bibliotechediroma.it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www.ticketone.it/" TargetMode="External"/><Relationship Id="rId19" Type="http://schemas.openxmlformats.org/officeDocument/2006/relationships/hyperlink" Target="https://www.ticketone.it/" TargetMode="External"/><Relationship Id="rId31" Type="http://schemas.openxmlformats.org/officeDocument/2006/relationships/hyperlink" Target="http://www.culture.roma.i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icketone.it/" TargetMode="External"/><Relationship Id="rId14" Type="http://schemas.openxmlformats.org/officeDocument/2006/relationships/hyperlink" Target="https://teatrodiroma.vivaticket.it/" TargetMode="External"/><Relationship Id="rId22" Type="http://schemas.openxmlformats.org/officeDocument/2006/relationships/hyperlink" Target="mailto:tulliodemauro@bibliotechediroma.it" TargetMode="External"/><Relationship Id="rId27" Type="http://schemas.openxmlformats.org/officeDocument/2006/relationships/hyperlink" Target="mailto:ill.penazzato@bibliotechediroma.it" TargetMode="External"/><Relationship Id="rId30" Type="http://schemas.openxmlformats.org/officeDocument/2006/relationships/hyperlink" Target="https://teatrodiroma.vivaticket.it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www.ticketone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86F758-10E8-4F70-BD4B-4E6B6B674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3860</Words>
  <Characters>22007</Characters>
  <Application>Microsoft Office Word</Application>
  <DocSecurity>0</DocSecurity>
  <Lines>183</Lines>
  <Paragraphs>51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 Pavoni</dc:creator>
  <cp:lastModifiedBy>Roberto Martelli</cp:lastModifiedBy>
  <cp:revision>14</cp:revision>
  <cp:lastPrinted>2022-01-18T11:40:00Z</cp:lastPrinted>
  <dcterms:created xsi:type="dcterms:W3CDTF">2022-01-18T12:17:00Z</dcterms:created>
  <dcterms:modified xsi:type="dcterms:W3CDTF">2022-01-18T15:02:00Z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